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D426A4">
        <w:rPr>
          <w:lang w:val="de-DE"/>
        </w:rPr>
        <w:t>3</w:t>
      </w:r>
      <w:r w:rsidR="00FC29C6" w:rsidRPr="00A60380">
        <w:rPr>
          <w:lang w:val="de-DE"/>
        </w:rPr>
        <w:tab/>
      </w:r>
      <w:r w:rsidR="006B2B46" w:rsidRPr="009D253A">
        <w:rPr>
          <w:lang w:val="de-DE"/>
        </w:rPr>
        <w:t>R1-</w:t>
      </w:r>
      <w:r w:rsidR="00432690" w:rsidRPr="009D253A">
        <w:rPr>
          <w:lang w:val="de-DE"/>
        </w:rPr>
        <w:t>1</w:t>
      </w:r>
      <w:r w:rsidR="00432690">
        <w:rPr>
          <w:lang w:val="de-DE"/>
        </w:rPr>
        <w:t>57207</w:t>
      </w:r>
    </w:p>
    <w:bookmarkEnd w:id="0"/>
    <w:p w:rsidR="00EA7BAE" w:rsidRPr="009C059F" w:rsidRDefault="00D426A4" w:rsidP="00EA7BAE">
      <w:pPr>
        <w:pStyle w:val="Header"/>
      </w:pPr>
      <w:r>
        <w:rPr>
          <w:bCs/>
        </w:rPr>
        <w:t>Anaheim</w:t>
      </w:r>
      <w:r w:rsidR="00730FAF" w:rsidRPr="00730FAF">
        <w:rPr>
          <w:bCs/>
        </w:rPr>
        <w:t xml:space="preserve">, </w:t>
      </w:r>
      <w:r>
        <w:rPr>
          <w:bCs/>
        </w:rPr>
        <w:t>USA</w:t>
      </w:r>
      <w:r w:rsidR="00730FAF" w:rsidRPr="00730FAF">
        <w:rPr>
          <w:bCs/>
        </w:rPr>
        <w:t xml:space="preserve">, </w:t>
      </w:r>
      <w:r>
        <w:rPr>
          <w:bCs/>
        </w:rPr>
        <w:t>16</w:t>
      </w:r>
      <w:r w:rsidR="00730FAF" w:rsidRPr="00730FAF">
        <w:rPr>
          <w:rFonts w:hint="eastAsia"/>
          <w:bCs/>
          <w:vertAlign w:val="superscript"/>
        </w:rPr>
        <w:t>th</w:t>
      </w:r>
      <w:r w:rsidR="00730FAF" w:rsidRPr="00730FAF">
        <w:rPr>
          <w:rFonts w:hint="eastAsia"/>
          <w:bCs/>
        </w:rPr>
        <w:t xml:space="preserve"> </w:t>
      </w:r>
      <w:r w:rsidR="00730FAF" w:rsidRPr="00730FAF">
        <w:rPr>
          <w:bCs/>
        </w:rPr>
        <w:t xml:space="preserve">- </w:t>
      </w:r>
      <w:r>
        <w:rPr>
          <w:bCs/>
        </w:rPr>
        <w:t>20</w:t>
      </w:r>
      <w:r w:rsidR="00730FAF" w:rsidRPr="00730FAF">
        <w:rPr>
          <w:rFonts w:hint="eastAsia"/>
          <w:bCs/>
          <w:vertAlign w:val="superscript"/>
        </w:rPr>
        <w:t>th</w:t>
      </w:r>
      <w:r w:rsidR="00730FAF" w:rsidRPr="00730FAF">
        <w:rPr>
          <w:rFonts w:hint="eastAsia"/>
          <w:bCs/>
        </w:rPr>
        <w:t xml:space="preserve"> </w:t>
      </w:r>
      <w:proofErr w:type="gramStart"/>
      <w:r>
        <w:rPr>
          <w:bCs/>
        </w:rPr>
        <w:t xml:space="preserve">November </w:t>
      </w:r>
      <w:r w:rsidRPr="00730FAF">
        <w:rPr>
          <w:bCs/>
        </w:rPr>
        <w:t xml:space="preserve"> </w:t>
      </w:r>
      <w:r w:rsidR="00730FAF" w:rsidRPr="00730FAF">
        <w:rPr>
          <w:bCs/>
        </w:rPr>
        <w:t>2015</w:t>
      </w:r>
      <w:proofErr w:type="gramEnd"/>
    </w:p>
    <w:p w:rsidR="004D4B4A" w:rsidRPr="009C059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954413">
        <w:rPr>
          <w:rFonts w:cs="Arial"/>
          <w:color w:val="000000" w:themeColor="text1"/>
          <w:lang w:eastAsia="ja-JP"/>
        </w:rPr>
        <w:t>Remaining Issues of DMRS Design</w:t>
      </w:r>
    </w:p>
    <w:p w:rsidR="004E3F86" w:rsidRPr="009C059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C059F">
        <w:t>Agenda Item:</w:t>
      </w:r>
      <w:bookmarkStart w:id="3" w:name="Source"/>
      <w:bookmarkEnd w:id="3"/>
      <w:r w:rsidRPr="009C059F">
        <w:tab/>
      </w:r>
      <w:r w:rsidR="00D426A4" w:rsidRPr="00D426A4">
        <w:t>6.2.4.2.3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2E2D62" w:rsidRPr="002E2D62" w:rsidRDefault="002E2D62" w:rsidP="006D5FC8">
      <w:pPr>
        <w:keepNext/>
        <w:numPr>
          <w:ilvl w:val="0"/>
          <w:numId w:val="7"/>
        </w:numPr>
        <w:tabs>
          <w:tab w:val="num" w:pos="360"/>
        </w:tabs>
        <w:spacing w:before="240" w:after="60"/>
        <w:ind w:left="0" w:firstLine="0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2E2D62">
        <w:rPr>
          <w:rFonts w:ascii="Helvetica" w:eastAsia="MS Mincho" w:hAnsi="Helvetica" w:cs="Arial"/>
          <w:b/>
          <w:bCs/>
          <w:kern w:val="32"/>
          <w:sz w:val="28"/>
          <w:szCs w:val="32"/>
        </w:rPr>
        <w:t>Introduction</w:t>
      </w:r>
    </w:p>
    <w:p w:rsidR="00ED4188" w:rsidRDefault="00ED4188" w:rsidP="00A54CF8">
      <w:pPr>
        <w:jc w:val="both"/>
      </w:pPr>
      <w:r>
        <w:t>In RAN1#82</w:t>
      </w:r>
      <w:r w:rsidR="00D426A4">
        <w:t>bis</w:t>
      </w:r>
      <w:r>
        <w:t xml:space="preserve">, the following working assumption was agreed on supporting additional </w:t>
      </w:r>
      <w:r w:rsidR="00A02DE4">
        <w:t xml:space="preserve">orthogonal </w:t>
      </w:r>
      <w:r>
        <w:t xml:space="preserve">DMRS ports for MU-MIMO </w:t>
      </w:r>
      <w:r w:rsidR="00C92B78">
        <w:fldChar w:fldCharType="begin"/>
      </w:r>
      <w:r w:rsidR="00C92B78">
        <w:instrText xml:space="preserve"> REF _Ref430609570 \r \h </w:instrText>
      </w:r>
      <w:r w:rsidR="00C92B78">
        <w:fldChar w:fldCharType="separate"/>
      </w:r>
      <w:r w:rsidR="00AD6563">
        <w:t>[1]</w:t>
      </w:r>
      <w:r w:rsidR="00C92B78">
        <w:fldChar w:fldCharType="end"/>
      </w:r>
      <w:r w:rsidR="00371529">
        <w:t xml:space="preserve">. </w:t>
      </w:r>
      <w:r w:rsidR="00CB070D">
        <w:t xml:space="preserve">The remaining </w:t>
      </w:r>
      <w:r w:rsidR="00BA1B5F">
        <w:t>issue is whether 3 bits or 4</w:t>
      </w:r>
      <w:r w:rsidR="00495199">
        <w:t xml:space="preserve"> </w:t>
      </w:r>
      <w:r w:rsidR="00BA1B5F">
        <w:t xml:space="preserve">bits table should be introduced for indicating antenna ports, number of layers and </w:t>
      </w:r>
      <w:r w:rsidR="00EC0D13">
        <w:t>possibly</w:t>
      </w:r>
      <w:r w:rsidR="00BA1B5F">
        <w:t xml:space="preserve"> scrambling ID. </w:t>
      </w:r>
    </w:p>
    <w:p w:rsidR="00D426A4" w:rsidRPr="00916656" w:rsidRDefault="00D426A4" w:rsidP="00D426A4">
      <w:pPr>
        <w:rPr>
          <w:rFonts w:eastAsia="MS Mincho"/>
          <w:b/>
          <w:highlight w:val="green"/>
          <w:u w:val="single"/>
          <w:lang w:eastAsia="ja-JP"/>
        </w:rPr>
      </w:pPr>
      <w:r w:rsidRPr="00916656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D426A4" w:rsidRPr="00BA1B5F" w:rsidRDefault="00D426A4" w:rsidP="00D426A4">
      <w:pPr>
        <w:numPr>
          <w:ilvl w:val="0"/>
          <w:numId w:val="40"/>
        </w:numPr>
        <w:rPr>
          <w:rFonts w:eastAsia="MS Mincho"/>
          <w:i/>
          <w:lang w:eastAsia="ja-JP"/>
        </w:rPr>
      </w:pPr>
      <w:r w:rsidRPr="00BA1B5F">
        <w:rPr>
          <w:rFonts w:eastAsia="MS Mincho"/>
          <w:i/>
          <w:lang w:eastAsia="ja-JP"/>
        </w:rPr>
        <w:t>Confirm the working assumption for OCC=4 and 12REs made in RAN1#82, and the following table</w:t>
      </w:r>
    </w:p>
    <w:tbl>
      <w:tblPr>
        <w:tblW w:w="5528" w:type="dxa"/>
        <w:tblInd w:w="1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0"/>
        <w:gridCol w:w="1908"/>
      </w:tblGrid>
      <w:tr w:rsidR="00D426A4" w:rsidRPr="00BA1B5F" w:rsidTr="00BA1B5F"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b/>
                <w:bCs/>
                <w:i/>
                <w:lang w:eastAsia="ja-JP"/>
              </w:rPr>
              <w:t xml:space="preserve">Ports for MU transmission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b/>
                <w:bCs/>
                <w:i/>
                <w:lang w:eastAsia="ja-JP"/>
              </w:rPr>
              <w:t xml:space="preserve">OCC </w:t>
            </w:r>
          </w:p>
        </w:tc>
      </w:tr>
      <w:tr w:rsidR="00D426A4" w:rsidRPr="00BA1B5F" w:rsidTr="00BA1B5F"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Port 7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[1 1 1 1] </w:t>
            </w:r>
          </w:p>
        </w:tc>
      </w:tr>
      <w:tr w:rsidR="00D426A4" w:rsidRPr="00BA1B5F" w:rsidTr="00BA1B5F"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Port 8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[1 -1 1 -1] </w:t>
            </w:r>
          </w:p>
        </w:tc>
      </w:tr>
      <w:tr w:rsidR="00D426A4" w:rsidRPr="00BA1B5F" w:rsidTr="00BA1B5F"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Port 11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[1 1 -1 -1] </w:t>
            </w:r>
          </w:p>
        </w:tc>
      </w:tr>
      <w:tr w:rsidR="00D426A4" w:rsidRPr="00BA1B5F" w:rsidTr="00BA1B5F"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Port 13 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426A4" w:rsidRPr="00BA1B5F" w:rsidRDefault="00D426A4" w:rsidP="00402236">
            <w:pPr>
              <w:ind w:left="360"/>
              <w:rPr>
                <w:rFonts w:eastAsia="MS Mincho"/>
                <w:i/>
                <w:lang w:eastAsia="ja-JP"/>
              </w:rPr>
            </w:pPr>
            <w:r w:rsidRPr="00BA1B5F">
              <w:rPr>
                <w:rFonts w:eastAsia="MS Mincho"/>
                <w:i/>
                <w:lang w:eastAsia="ja-JP"/>
              </w:rPr>
              <w:t xml:space="preserve">[1 -1 -1 1] </w:t>
            </w:r>
          </w:p>
        </w:tc>
      </w:tr>
    </w:tbl>
    <w:p w:rsidR="00D426A4" w:rsidRPr="00BA1B5F" w:rsidRDefault="00D426A4" w:rsidP="00D426A4">
      <w:pPr>
        <w:ind w:left="360"/>
        <w:rPr>
          <w:rFonts w:eastAsia="MS Mincho"/>
          <w:i/>
          <w:lang w:eastAsia="ja-JP"/>
        </w:rPr>
      </w:pPr>
    </w:p>
    <w:p w:rsidR="00D426A4" w:rsidRPr="00BA1B5F" w:rsidRDefault="00D426A4" w:rsidP="00D426A4">
      <w:pPr>
        <w:rPr>
          <w:rFonts w:eastAsia="MS Mincho"/>
          <w:b/>
          <w:i/>
          <w:highlight w:val="green"/>
          <w:u w:val="single"/>
          <w:lang w:eastAsia="ja-JP"/>
        </w:rPr>
      </w:pPr>
      <w:r w:rsidRPr="00BA1B5F">
        <w:rPr>
          <w:rFonts w:eastAsia="MS Mincho"/>
          <w:b/>
          <w:i/>
          <w:highlight w:val="green"/>
          <w:u w:val="single"/>
          <w:lang w:eastAsia="ja-JP"/>
        </w:rPr>
        <w:t>Agreement:</w:t>
      </w:r>
    </w:p>
    <w:p w:rsidR="00D426A4" w:rsidRPr="00BA1B5F" w:rsidRDefault="00D426A4" w:rsidP="00D426A4">
      <w:pPr>
        <w:numPr>
          <w:ilvl w:val="0"/>
          <w:numId w:val="41"/>
        </w:numPr>
        <w:rPr>
          <w:rFonts w:eastAsia="MS Mincho"/>
          <w:i/>
          <w:lang w:eastAsia="ja-JP"/>
        </w:rPr>
      </w:pPr>
      <w:r w:rsidRPr="00BA1B5F">
        <w:rPr>
          <w:rFonts w:eastAsia="MS Mincho"/>
          <w:i/>
          <w:lang w:eastAsia="ja-JP"/>
        </w:rPr>
        <w:t xml:space="preserve">Agree that a new table will be adopted, configurable by RRC, for the </w:t>
      </w:r>
      <w:proofErr w:type="spellStart"/>
      <w:r w:rsidRPr="00BA1B5F">
        <w:rPr>
          <w:rFonts w:eastAsia="MS Mincho"/>
          <w:i/>
          <w:lang w:eastAsia="ja-JP"/>
        </w:rPr>
        <w:t>signalling</w:t>
      </w:r>
      <w:proofErr w:type="spellEnd"/>
      <w:r w:rsidRPr="00BA1B5F">
        <w:rPr>
          <w:rFonts w:eastAsia="MS Mincho"/>
          <w:i/>
          <w:lang w:eastAsia="ja-JP"/>
        </w:rPr>
        <w:t xml:space="preserve"> of the DMRS configuration</w:t>
      </w:r>
    </w:p>
    <w:p w:rsidR="00D426A4" w:rsidRPr="00BA1B5F" w:rsidRDefault="00D426A4" w:rsidP="00D426A4">
      <w:pPr>
        <w:numPr>
          <w:ilvl w:val="0"/>
          <w:numId w:val="41"/>
        </w:numPr>
        <w:rPr>
          <w:rFonts w:eastAsia="MS Mincho"/>
          <w:i/>
          <w:lang w:eastAsia="ja-JP"/>
        </w:rPr>
      </w:pPr>
      <w:r w:rsidRPr="00BA1B5F">
        <w:rPr>
          <w:rFonts w:eastAsia="MS Mincho"/>
          <w:i/>
          <w:lang w:eastAsia="ja-JP"/>
        </w:rPr>
        <w:t xml:space="preserve">FFS until </w:t>
      </w:r>
      <w:proofErr w:type="gramStart"/>
      <w:r w:rsidRPr="00BA1B5F">
        <w:rPr>
          <w:rFonts w:eastAsia="MS Mincho"/>
          <w:i/>
          <w:lang w:eastAsia="ja-JP"/>
        </w:rPr>
        <w:t>RAN1#83 whether 3 or 4 bits are used,</w:t>
      </w:r>
      <w:proofErr w:type="gramEnd"/>
      <w:r w:rsidRPr="00BA1B5F">
        <w:rPr>
          <w:rFonts w:eastAsia="MS Mincho"/>
          <w:i/>
          <w:lang w:eastAsia="ja-JP"/>
        </w:rPr>
        <w:t xml:space="preserve"> and details. </w:t>
      </w:r>
    </w:p>
    <w:p w:rsidR="00D426A4" w:rsidRPr="00BA1B5F" w:rsidRDefault="00D426A4" w:rsidP="00D426A4">
      <w:pPr>
        <w:rPr>
          <w:rFonts w:eastAsia="MS Mincho"/>
          <w:i/>
          <w:lang w:eastAsia="ja-JP"/>
        </w:rPr>
      </w:pPr>
    </w:p>
    <w:p w:rsidR="00D426A4" w:rsidRPr="00BA1B5F" w:rsidRDefault="00D426A4" w:rsidP="00D426A4">
      <w:pPr>
        <w:rPr>
          <w:rFonts w:eastAsia="MS Mincho"/>
          <w:i/>
          <w:lang w:eastAsia="ja-JP"/>
        </w:rPr>
      </w:pPr>
    </w:p>
    <w:p w:rsidR="00C92B78" w:rsidRPr="00BA1B5F" w:rsidRDefault="00C92B78" w:rsidP="00A54CF8">
      <w:pPr>
        <w:jc w:val="both"/>
        <w:rPr>
          <w:szCs w:val="20"/>
        </w:rPr>
      </w:pPr>
      <w:r w:rsidRPr="00BA1B5F">
        <w:rPr>
          <w:szCs w:val="20"/>
        </w:rPr>
        <w:t xml:space="preserve">In this contribution, we discuss </w:t>
      </w:r>
      <w:r w:rsidR="00D426A4" w:rsidRPr="00BA1B5F">
        <w:rPr>
          <w:szCs w:val="20"/>
        </w:rPr>
        <w:t xml:space="preserve">the </w:t>
      </w:r>
      <w:r w:rsidR="00A525D5" w:rsidRPr="00BA1B5F">
        <w:rPr>
          <w:szCs w:val="20"/>
        </w:rPr>
        <w:t xml:space="preserve">need </w:t>
      </w:r>
      <w:r w:rsidR="00315F69">
        <w:rPr>
          <w:szCs w:val="20"/>
        </w:rPr>
        <w:t>for</w:t>
      </w:r>
      <w:r w:rsidR="00315F69" w:rsidRPr="00BA1B5F">
        <w:rPr>
          <w:szCs w:val="20"/>
        </w:rPr>
        <w:t xml:space="preserve"> </w:t>
      </w:r>
      <w:r w:rsidR="00A525D5" w:rsidRPr="00BA1B5F">
        <w:rPr>
          <w:szCs w:val="20"/>
        </w:rPr>
        <w:t xml:space="preserve">supporting higher dimension MU-MIMO </w:t>
      </w:r>
      <w:r w:rsidR="00315F69" w:rsidRPr="00BA1B5F">
        <w:rPr>
          <w:szCs w:val="20"/>
        </w:rPr>
        <w:t>with the introduction of OCC=4</w:t>
      </w:r>
      <w:r w:rsidR="00315F69">
        <w:rPr>
          <w:szCs w:val="20"/>
        </w:rPr>
        <w:t xml:space="preserve"> </w:t>
      </w:r>
      <w:r w:rsidR="00A525D5" w:rsidRPr="00BA1B5F">
        <w:rPr>
          <w:szCs w:val="20"/>
        </w:rPr>
        <w:t xml:space="preserve">and the </w:t>
      </w:r>
      <w:r w:rsidR="00D426A4" w:rsidRPr="00BA1B5F">
        <w:rPr>
          <w:szCs w:val="20"/>
        </w:rPr>
        <w:t xml:space="preserve">possible </w:t>
      </w:r>
      <w:r w:rsidR="00FC3C05" w:rsidRPr="00BA1B5F">
        <w:rPr>
          <w:szCs w:val="20"/>
        </w:rPr>
        <w:t>d</w:t>
      </w:r>
      <w:r w:rsidRPr="00BA1B5F">
        <w:rPr>
          <w:szCs w:val="20"/>
        </w:rPr>
        <w:t>ynamic signaling</w:t>
      </w:r>
      <w:r w:rsidR="00FC3C05" w:rsidRPr="00BA1B5F">
        <w:rPr>
          <w:szCs w:val="20"/>
        </w:rPr>
        <w:t xml:space="preserve"> sc</w:t>
      </w:r>
      <w:r w:rsidR="00371529" w:rsidRPr="00BA1B5F">
        <w:rPr>
          <w:szCs w:val="20"/>
        </w:rPr>
        <w:t>h</w:t>
      </w:r>
      <w:r w:rsidR="00FC3C05" w:rsidRPr="00BA1B5F">
        <w:rPr>
          <w:szCs w:val="20"/>
        </w:rPr>
        <w:t>eme</w:t>
      </w:r>
      <w:r w:rsidR="00D426A4" w:rsidRPr="00BA1B5F">
        <w:rPr>
          <w:szCs w:val="20"/>
        </w:rPr>
        <w:t>s</w:t>
      </w:r>
      <w:r w:rsidRPr="00BA1B5F">
        <w:rPr>
          <w:szCs w:val="20"/>
        </w:rPr>
        <w:t>.</w:t>
      </w:r>
    </w:p>
    <w:p w:rsidR="00D426A4" w:rsidRDefault="00D426A4" w:rsidP="00D426A4">
      <w:pPr>
        <w:pStyle w:val="Heading1"/>
        <w:rPr>
          <w:lang w:eastAsia="ja-JP"/>
        </w:rPr>
      </w:pPr>
      <w:r>
        <w:rPr>
          <w:lang w:eastAsia="ja-JP"/>
        </w:rPr>
        <w:t>Higher Dimension</w:t>
      </w:r>
      <w:r w:rsidR="00315F69">
        <w:rPr>
          <w:lang w:eastAsia="ja-JP"/>
        </w:rPr>
        <w:t>al</w:t>
      </w:r>
      <w:r>
        <w:rPr>
          <w:lang w:eastAsia="ja-JP"/>
        </w:rPr>
        <w:t xml:space="preserve"> MU-MIMO </w:t>
      </w:r>
    </w:p>
    <w:p w:rsidR="00D426A4" w:rsidRDefault="00D426A4" w:rsidP="00D426A4">
      <w:r>
        <w:t xml:space="preserve">The following objective was stated in the WI </w:t>
      </w:r>
      <w:r>
        <w:fldChar w:fldCharType="begin"/>
      </w:r>
      <w:r>
        <w:instrText xml:space="preserve"> REF _Ref430951948 \r \h </w:instrText>
      </w:r>
      <w:r>
        <w:fldChar w:fldCharType="separate"/>
      </w:r>
      <w:r w:rsidR="00AD6563">
        <w:t>[2]</w:t>
      </w:r>
      <w:r>
        <w:fldChar w:fldCharType="end"/>
      </w:r>
      <w:r>
        <w:t xml:space="preserve"> in regard to MU-MIMO enhancement:</w:t>
      </w:r>
    </w:p>
    <w:p w:rsidR="00D426A4" w:rsidRDefault="00D426A4" w:rsidP="00D426A4"/>
    <w:p w:rsidR="00D426A4" w:rsidRDefault="00D426A4" w:rsidP="00D426A4">
      <w:pPr>
        <w:numPr>
          <w:ilvl w:val="1"/>
          <w:numId w:val="39"/>
        </w:numPr>
        <w:overflowPunct w:val="0"/>
        <w:autoSpaceDE w:val="0"/>
        <w:autoSpaceDN w:val="0"/>
        <w:adjustRightInd w:val="0"/>
        <w:ind w:left="1209" w:right="-101" w:hanging="403"/>
        <w:rPr>
          <w:lang w:eastAsia="ko-KR"/>
        </w:rPr>
      </w:pPr>
      <w:r>
        <w:t xml:space="preserve"> </w:t>
      </w:r>
      <w:r>
        <w:rPr>
          <w:lang w:eastAsia="ko-KR"/>
        </w:rPr>
        <w:t>Support of additional ports for DMRS targeting higher dimensional MU-MIMO</w:t>
      </w:r>
    </w:p>
    <w:p w:rsidR="00D426A4" w:rsidRDefault="00D426A4" w:rsidP="00D426A4">
      <w:pPr>
        <w:numPr>
          <w:ilvl w:val="2"/>
          <w:numId w:val="39"/>
        </w:numPr>
        <w:overflowPunct w:val="0"/>
        <w:autoSpaceDE w:val="0"/>
        <w:autoSpaceDN w:val="0"/>
        <w:adjustRightInd w:val="0"/>
        <w:spacing w:after="180"/>
        <w:ind w:right="-99"/>
        <w:rPr>
          <w:lang w:eastAsia="ko-KR"/>
        </w:rPr>
      </w:pPr>
      <w:r>
        <w:rPr>
          <w:lang w:eastAsia="ko-KR"/>
        </w:rPr>
        <w:t>The maximum number of DMRS ports that a UE may be able to receive is kept as 8</w:t>
      </w:r>
    </w:p>
    <w:p w:rsidR="00D426A4" w:rsidRDefault="00D426A4" w:rsidP="00432690">
      <w:pPr>
        <w:jc w:val="both"/>
      </w:pPr>
      <w:r>
        <w:t xml:space="preserve">Our understanding of the </w:t>
      </w:r>
      <w:proofErr w:type="gramStart"/>
      <w:r>
        <w:t>above  “</w:t>
      </w:r>
      <w:proofErr w:type="gramEnd"/>
      <w:r>
        <w:t xml:space="preserve">higher dimensional MU-MIMO” objective  was to increase the maximum </w:t>
      </w:r>
      <w:r w:rsidR="00315F69">
        <w:t xml:space="preserve">number of </w:t>
      </w:r>
      <w:r>
        <w:t xml:space="preserve">MU-MIMO layers to beyond the current 4 layers.  </w:t>
      </w:r>
      <w:r w:rsidR="00941932">
        <w:t>W</w:t>
      </w:r>
      <w:r w:rsidR="00F7362A">
        <w:t xml:space="preserve">e think that without supporting more than 4 layers of MU-MIMO, the benefit of </w:t>
      </w:r>
      <w:proofErr w:type="gramStart"/>
      <w:r w:rsidR="00F7362A">
        <w:t>introducing  OCC</w:t>
      </w:r>
      <w:proofErr w:type="gramEnd"/>
      <w:r w:rsidR="00F7362A">
        <w:t xml:space="preserve">=4 is very limited given that 4-layer MU-MIMO is already supported in </w:t>
      </w:r>
      <w:r w:rsidR="00315F69">
        <w:t xml:space="preserve">the </w:t>
      </w:r>
      <w:r w:rsidR="00F7362A">
        <w:t xml:space="preserve">previous releases. </w:t>
      </w:r>
      <w:r w:rsidR="00941932">
        <w:t>One of the use</w:t>
      </w:r>
      <w:r w:rsidR="00CF397D">
        <w:t xml:space="preserve"> </w:t>
      </w:r>
      <w:r w:rsidR="00941932">
        <w:t>cases for supporting more than 4 layers of MU-</w:t>
      </w:r>
      <w:proofErr w:type="gramStart"/>
      <w:r w:rsidR="00941932">
        <w:t>MIMO  is</w:t>
      </w:r>
      <w:proofErr w:type="gramEnd"/>
      <w:r w:rsidR="00941932">
        <w:t xml:space="preserve"> to multiplex </w:t>
      </w:r>
      <w:r w:rsidR="00CF397D">
        <w:t>two</w:t>
      </w:r>
      <w:r w:rsidR="00941932">
        <w:t xml:space="preserve"> rank-4</w:t>
      </w:r>
      <w:r w:rsidR="00CF397D">
        <w:t xml:space="preserve"> </w:t>
      </w:r>
      <w:r w:rsidR="00941932">
        <w:t xml:space="preserve">UEs  located in two different vertical beams each with 4 or 8 ports. In the future, it is envisioned that </w:t>
      </w:r>
      <w:r w:rsidR="00CF397D">
        <w:t>AAS with more TXRUs (provided that RAN4 can complete the necessary requirements for such large scale AAS)</w:t>
      </w:r>
      <w:r w:rsidR="00941932">
        <w:t xml:space="preserve"> will be deployed and thus narrower beams will be created, so more UEs</w:t>
      </w:r>
      <w:r w:rsidR="00CF397D">
        <w:t>, located</w:t>
      </w:r>
      <w:r w:rsidR="00941932">
        <w:t xml:space="preserve"> in different beams </w:t>
      </w:r>
      <w:r w:rsidR="00CF397D">
        <w:t xml:space="preserve">with rather good spatial isolation </w:t>
      </w:r>
      <w:r w:rsidR="00941932">
        <w:t xml:space="preserve">can be multiplexed together for MU-MIMO transmission.  </w:t>
      </w:r>
      <w:r w:rsidR="00CF397D">
        <w:t>Hence, t</w:t>
      </w:r>
      <w:r w:rsidR="00941932">
        <w:t>o maximize the benefits of introducing OCC=4 and also t</w:t>
      </w:r>
      <w:r w:rsidR="00F7362A">
        <w:t xml:space="preserve">o make </w:t>
      </w:r>
      <w:r w:rsidR="00A142A5">
        <w:t>DCI design</w:t>
      </w:r>
      <w:r w:rsidR="00F7362A">
        <w:t xml:space="preserve"> forward compatible, support</w:t>
      </w:r>
      <w:r w:rsidR="00941932">
        <w:t>ing</w:t>
      </w:r>
      <w:r w:rsidR="00F7362A">
        <w:t xml:space="preserve"> more than four layers </w:t>
      </w:r>
      <w:proofErr w:type="gramStart"/>
      <w:r w:rsidR="00F7362A">
        <w:t>for  MU</w:t>
      </w:r>
      <w:proofErr w:type="gramEnd"/>
      <w:r w:rsidR="00F7362A">
        <w:t>-MIMO</w:t>
      </w:r>
      <w:r w:rsidR="00941932">
        <w:t xml:space="preserve"> is desirable</w:t>
      </w:r>
      <w:r w:rsidR="00F7362A">
        <w:t xml:space="preserve">.   </w:t>
      </w:r>
      <w:r>
        <w:t xml:space="preserve">  </w:t>
      </w:r>
    </w:p>
    <w:p w:rsidR="00D426A4" w:rsidRDefault="00D426A4" w:rsidP="00D426A4"/>
    <w:p w:rsidR="00D426A4" w:rsidRPr="00A525D5" w:rsidRDefault="00D426A4" w:rsidP="00A525D5">
      <w:pPr>
        <w:pStyle w:val="BodyText"/>
        <w:rPr>
          <w:i/>
        </w:rPr>
      </w:pPr>
      <w:r w:rsidRPr="00A55D3B">
        <w:rPr>
          <w:b/>
          <w:lang w:eastAsia="ja-JP"/>
        </w:rPr>
        <w:t xml:space="preserve">Observation </w:t>
      </w:r>
      <w:r w:rsidR="00941932">
        <w:rPr>
          <w:b/>
          <w:lang w:eastAsia="ja-JP"/>
        </w:rPr>
        <w:t>1</w:t>
      </w:r>
      <w:r w:rsidR="00A525D5">
        <w:rPr>
          <w:lang w:eastAsia="ja-JP"/>
        </w:rPr>
        <w:t>:</w:t>
      </w:r>
      <w:r w:rsidR="00941932" w:rsidRPr="00A525D5">
        <w:t xml:space="preserve"> </w:t>
      </w:r>
      <w:r w:rsidR="00941932" w:rsidRPr="00A525D5">
        <w:rPr>
          <w:i/>
        </w:rPr>
        <w:t xml:space="preserve">It is desirable to support more than 4 layers of MU-MIMO </w:t>
      </w:r>
      <w:r w:rsidR="00A142A5">
        <w:rPr>
          <w:i/>
        </w:rPr>
        <w:t xml:space="preserve">(as seen from the eNB) </w:t>
      </w:r>
      <w:r w:rsidR="00941932" w:rsidRPr="00A525D5">
        <w:rPr>
          <w:i/>
        </w:rPr>
        <w:t>with the introduction of OCC=4</w:t>
      </w:r>
      <w:r w:rsidRPr="00A525D5">
        <w:rPr>
          <w:i/>
        </w:rPr>
        <w:t>.</w:t>
      </w:r>
    </w:p>
    <w:p w:rsidR="00354F93" w:rsidRPr="00A93565" w:rsidRDefault="00354F93" w:rsidP="00A525D5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D426A4" w:rsidRPr="00A93565" w:rsidRDefault="00D426A4" w:rsidP="00D426A4">
      <w:pPr>
        <w:rPr>
          <w:szCs w:val="20"/>
        </w:rPr>
      </w:pPr>
    </w:p>
    <w:p w:rsidR="00D426A4" w:rsidRDefault="00D426A4" w:rsidP="00A525D5">
      <w:pPr>
        <w:pStyle w:val="Heading1"/>
        <w:numPr>
          <w:ilvl w:val="0"/>
          <w:numId w:val="0"/>
        </w:numPr>
        <w:ind w:left="432" w:hanging="432"/>
      </w:pPr>
    </w:p>
    <w:p w:rsidR="0031527D" w:rsidRDefault="0031527D" w:rsidP="0031527D">
      <w:pPr>
        <w:pStyle w:val="Heading1"/>
      </w:pPr>
      <w:r>
        <w:t>Dynamic Signaling</w:t>
      </w:r>
    </w:p>
    <w:p w:rsidR="00F37E9F" w:rsidRDefault="0031527D" w:rsidP="0031527D">
      <w:r>
        <w:t xml:space="preserve"> </w:t>
      </w:r>
      <w:r w:rsidR="00941932">
        <w:t xml:space="preserve">With the current agreement of using orthogonal </w:t>
      </w:r>
      <w:r w:rsidR="00A525D5">
        <w:t xml:space="preserve">DMRS </w:t>
      </w:r>
      <w:r w:rsidR="00941932">
        <w:t>ports 7, 8, 11, and 13, the maximum num</w:t>
      </w:r>
      <w:r w:rsidR="00F37E9F">
        <w:t xml:space="preserve">ber of MU-MIMO layers remains </w:t>
      </w:r>
      <w:r w:rsidR="00A142A5">
        <w:t xml:space="preserve">as </w:t>
      </w:r>
      <w:proofErr w:type="gramStart"/>
      <w:r w:rsidR="00A142A5">
        <w:t>four</w:t>
      </w:r>
      <w:r w:rsidR="00F37E9F">
        <w:t xml:space="preserve"> </w:t>
      </w:r>
      <w:r w:rsidR="00941932" w:rsidRPr="00F7362A">
        <w:t xml:space="preserve"> </w:t>
      </w:r>
      <w:r w:rsidR="00941932">
        <w:t>if</w:t>
      </w:r>
      <w:proofErr w:type="gramEnd"/>
      <w:r w:rsidR="00941932">
        <w:t xml:space="preserve"> a 3</w:t>
      </w:r>
      <w:r w:rsidR="00A142A5">
        <w:t xml:space="preserve"> </w:t>
      </w:r>
      <w:r w:rsidR="00941932">
        <w:t>bit table is used</w:t>
      </w:r>
      <w:r w:rsidR="00F37E9F">
        <w:t xml:space="preserve">.  A possible modification of the existing table </w:t>
      </w:r>
      <w:r w:rsidR="00CB070D">
        <w:fldChar w:fldCharType="begin"/>
      </w:r>
      <w:r w:rsidR="00CB070D">
        <w:instrText xml:space="preserve"> REF _Ref430851442 \r \h </w:instrText>
      </w:r>
      <w:r w:rsidR="00CB070D">
        <w:fldChar w:fldCharType="separate"/>
      </w:r>
      <w:r w:rsidR="00CB070D">
        <w:t>[3]</w:t>
      </w:r>
      <w:r w:rsidR="00CB070D">
        <w:fldChar w:fldCharType="end"/>
      </w:r>
      <w:r w:rsidR="00F37E9F">
        <w:t xml:space="preserve"> is shown in </w:t>
      </w:r>
      <w:r w:rsidR="00F37E9F">
        <w:fldChar w:fldCharType="begin"/>
      </w:r>
      <w:r w:rsidR="00F37E9F">
        <w:instrText xml:space="preserve"> REF _Ref430975382 \h </w:instrText>
      </w:r>
      <w:r w:rsidR="00F37E9F">
        <w:fldChar w:fldCharType="separate"/>
      </w:r>
      <w:r w:rsidR="00F37E9F" w:rsidRPr="00FA77ED">
        <w:t xml:space="preserve">Table </w:t>
      </w:r>
      <w:r w:rsidR="00F37E9F">
        <w:rPr>
          <w:noProof/>
        </w:rPr>
        <w:t>1</w:t>
      </w:r>
      <w:r w:rsidR="00F37E9F">
        <w:fldChar w:fldCharType="end"/>
      </w:r>
      <w:r w:rsidR="00F37E9F">
        <w:t xml:space="preserve">, where the entries with </w:t>
      </w:r>
      <w:proofErr w:type="spellStart"/>
      <w:r w:rsidR="00F37E9F">
        <w:t>n_scid</w:t>
      </w:r>
      <w:proofErr w:type="spellEnd"/>
      <w:r w:rsidR="00F37E9F">
        <w:t xml:space="preserve">=1 are </w:t>
      </w:r>
      <w:r w:rsidR="00A525D5">
        <w:t xml:space="preserve">simply </w:t>
      </w:r>
      <w:r w:rsidR="00F37E9F">
        <w:t xml:space="preserve">replaced with ports 11 and </w:t>
      </w:r>
      <w:proofErr w:type="gramStart"/>
      <w:r w:rsidR="00F37E9F">
        <w:t>13  with</w:t>
      </w:r>
      <w:proofErr w:type="gramEnd"/>
      <w:r w:rsidR="00F37E9F">
        <w:t xml:space="preserve"> </w:t>
      </w:r>
      <w:proofErr w:type="spellStart"/>
      <w:r w:rsidR="00F37E9F">
        <w:t>n_scid</w:t>
      </w:r>
      <w:proofErr w:type="spellEnd"/>
      <w:r w:rsidR="00F37E9F">
        <w:t>=0. However, this would limit the maximum number of MU-MIMO layers to 4. With this table, the main difference from the existing table is that orthogonal ports</w:t>
      </w:r>
      <w:r w:rsidR="00354F93">
        <w:t xml:space="preserve">, instead of </w:t>
      </w:r>
      <w:r w:rsidR="00A525D5">
        <w:t>non-orthogonal ports</w:t>
      </w:r>
      <w:proofErr w:type="gramStart"/>
      <w:r w:rsidR="00354F93">
        <w:t xml:space="preserve">, </w:t>
      </w:r>
      <w:r w:rsidR="00F37E9F">
        <w:t xml:space="preserve"> are</w:t>
      </w:r>
      <w:proofErr w:type="gramEnd"/>
      <w:r w:rsidR="00F37E9F">
        <w:t xml:space="preserve"> used </w:t>
      </w:r>
      <w:r w:rsidR="00A142A5">
        <w:t xml:space="preserve">for </w:t>
      </w:r>
      <w:r w:rsidR="00F37E9F">
        <w:t xml:space="preserve">MU-MIMO with  more than 2 layers. </w:t>
      </w:r>
    </w:p>
    <w:p w:rsidR="00F37E9F" w:rsidRDefault="00F37E9F" w:rsidP="0031527D"/>
    <w:p w:rsidR="0031527D" w:rsidRPr="00C71A4C" w:rsidRDefault="0031527D" w:rsidP="0031527D"/>
    <w:p w:rsidR="0031527D" w:rsidRPr="00FA77ED" w:rsidRDefault="0031527D" w:rsidP="0031527D">
      <w:pPr>
        <w:pStyle w:val="Caption"/>
        <w:jc w:val="center"/>
        <w:rPr>
          <w:lang w:val="en-US"/>
        </w:rPr>
      </w:pPr>
      <w:bookmarkStart w:id="5" w:name="_Ref430975382"/>
      <w:r w:rsidRPr="00FA77ED">
        <w:rPr>
          <w:lang w:val="en-US"/>
        </w:rPr>
        <w:t xml:space="preserve">Table </w:t>
      </w:r>
      <w:r>
        <w:fldChar w:fldCharType="begin"/>
      </w:r>
      <w:r w:rsidRPr="00FA77ED">
        <w:rPr>
          <w:lang w:val="en-US"/>
        </w:rPr>
        <w:instrText xml:space="preserve"> SEQ Table \* ARABIC </w:instrText>
      </w:r>
      <w:r>
        <w:fldChar w:fldCharType="separate"/>
      </w:r>
      <w:r w:rsidR="00AD6563">
        <w:rPr>
          <w:noProof/>
          <w:lang w:val="en-US"/>
        </w:rPr>
        <w:t>1</w:t>
      </w:r>
      <w:r>
        <w:rPr>
          <w:noProof/>
        </w:rPr>
        <w:fldChar w:fldCharType="end"/>
      </w:r>
      <w:bookmarkEnd w:id="5"/>
      <w:r w:rsidRPr="00FA77ED">
        <w:rPr>
          <w:lang w:val="en-US"/>
        </w:rPr>
        <w:t xml:space="preserve">: </w:t>
      </w:r>
      <w:r w:rsidR="00F37E9F">
        <w:rPr>
          <w:lang w:val="en-GB"/>
        </w:rPr>
        <w:t>3bit table for a</w:t>
      </w:r>
      <w:r>
        <w:rPr>
          <w:lang w:val="en-GB"/>
        </w:rPr>
        <w:t>ntenna port(s), scrambling identity and number of layers indication</w:t>
      </w:r>
    </w:p>
    <w:tbl>
      <w:tblPr>
        <w:tblW w:w="4262" w:type="pct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"/>
        <w:gridCol w:w="2713"/>
        <w:gridCol w:w="981"/>
        <w:gridCol w:w="3397"/>
      </w:tblGrid>
      <w:tr w:rsidR="0031527D" w:rsidTr="00A525D5">
        <w:trPr>
          <w:tblCellSpacing w:w="0" w:type="dxa"/>
          <w:jc w:val="center"/>
        </w:trPr>
        <w:tc>
          <w:tcPr>
            <w:tcW w:w="3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pStyle w:val="TAH"/>
              <w:rPr>
                <w:rFonts w:eastAsiaTheme="minorHAnsi"/>
                <w:szCs w:val="18"/>
              </w:rPr>
            </w:pPr>
            <w:r>
              <w:t>One Codeword:</w:t>
            </w:r>
          </w:p>
          <w:p w:rsidR="0031527D" w:rsidRDefault="0031527D" w:rsidP="00402236">
            <w:pPr>
              <w:pStyle w:val="TAH"/>
            </w:pPr>
            <w:r>
              <w:t>Codeword 0 enabled,</w:t>
            </w:r>
          </w:p>
          <w:p w:rsidR="0031527D" w:rsidRDefault="0031527D" w:rsidP="00402236">
            <w:pPr>
              <w:pStyle w:val="TAH"/>
            </w:pPr>
            <w:r>
              <w:t>Codeword 1 disabled</w:t>
            </w:r>
          </w:p>
        </w:tc>
        <w:tc>
          <w:tcPr>
            <w:tcW w:w="4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pStyle w:val="TAH"/>
              <w:rPr>
                <w:rFonts w:eastAsiaTheme="minorHAnsi"/>
                <w:szCs w:val="18"/>
              </w:rPr>
            </w:pPr>
            <w:r>
              <w:t xml:space="preserve">Two </w:t>
            </w:r>
            <w:proofErr w:type="spellStart"/>
            <w:r>
              <w:t>Codewords</w:t>
            </w:r>
            <w:proofErr w:type="spellEnd"/>
            <w:r>
              <w:t>:</w:t>
            </w:r>
          </w:p>
          <w:p w:rsidR="0031527D" w:rsidRDefault="0031527D" w:rsidP="00402236">
            <w:pPr>
              <w:pStyle w:val="TAH"/>
            </w:pPr>
            <w:r>
              <w:t>Codeword 0 enabled,</w:t>
            </w:r>
          </w:p>
          <w:p w:rsidR="0031527D" w:rsidRDefault="0031527D" w:rsidP="00402236">
            <w:pPr>
              <w:pStyle w:val="TAH"/>
            </w:pPr>
            <w:r>
              <w:t>Codeword 1 enabled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pStyle w:val="TAH"/>
            </w:pPr>
            <w:r>
              <w:t>Value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pStyle w:val="TAH"/>
            </w:pPr>
            <w:r>
              <w:t>Message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pStyle w:val="TAH"/>
            </w:pPr>
            <w:r>
              <w:t>Value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pStyle w:val="TAH"/>
            </w:pPr>
            <w:r>
              <w:t>Message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cs="Arial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sz w:val="18"/>
                <w:szCs w:val="18"/>
              </w:rPr>
              <w:t>=0</w:t>
            </w:r>
            <w:r w:rsidR="00900DA3">
              <w:rPr>
                <w:rFonts w:cs="Arial"/>
                <w:sz w:val="18"/>
                <w:szCs w:val="18"/>
              </w:rPr>
              <w:t xml:space="preserve"> 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 xml:space="preserve">2 layers, ports 7-8, </w:t>
            </w:r>
            <w:proofErr w:type="spellStart"/>
            <w:r>
              <w:rPr>
                <w:rFonts w:cs="Arial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sz w:val="18"/>
                <w:szCs w:val="18"/>
              </w:rPr>
              <w:t>=0</w:t>
            </w:r>
            <w:r w:rsidR="00900DA3">
              <w:rPr>
                <w:rFonts w:cs="Arial"/>
                <w:sz w:val="18"/>
                <w:szCs w:val="18"/>
              </w:rPr>
              <w:t xml:space="preserve"> (OCC4)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1 layer, port 11,  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=0</w:t>
            </w:r>
            <w:r w:rsidR="00900DA3">
              <w:rPr>
                <w:rFonts w:cs="Arial"/>
                <w:color w:val="FF0000"/>
                <w:sz w:val="18"/>
                <w:szCs w:val="18"/>
              </w:rPr>
              <w:t xml:space="preserve"> 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2 layers, ports 11, 13  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=0</w:t>
            </w:r>
            <w:r w:rsidR="00900DA3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900DA3">
              <w:rPr>
                <w:rFonts w:cs="Arial"/>
                <w:sz w:val="18"/>
                <w:szCs w:val="18"/>
              </w:rPr>
              <w:t>(OCC4)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CA3371">
              <w:rPr>
                <w:rFonts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cs="Arial"/>
                <w:bCs/>
                <w:iCs/>
                <w:sz w:val="18"/>
                <w:szCs w:val="18"/>
              </w:rPr>
              <w:t>=0</w:t>
            </w:r>
            <w:r w:rsidR="00900DA3">
              <w:rPr>
                <w:rFonts w:cs="Arial"/>
                <w:bCs/>
                <w:iCs/>
                <w:sz w:val="18"/>
                <w:szCs w:val="18"/>
              </w:rPr>
              <w:t xml:space="preserve"> 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 layers, ports 7-9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>1 layer, port 13,  </w:t>
            </w:r>
            <w:proofErr w:type="spellStart"/>
            <w:r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color w:val="FF0000"/>
                <w:sz w:val="18"/>
                <w:szCs w:val="18"/>
              </w:rPr>
              <w:t>=0</w:t>
            </w:r>
            <w:r w:rsidR="00900DA3">
              <w:rPr>
                <w:rFonts w:cs="Arial"/>
                <w:color w:val="FF0000"/>
                <w:sz w:val="18"/>
                <w:szCs w:val="18"/>
              </w:rPr>
              <w:t xml:space="preserve"> 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 layers, ports 7-8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 layers, ports 7-9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 layers, ports 7-10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FA2882" w:rsidRDefault="0031527D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31527D" w:rsidTr="00A525D5">
        <w:trPr>
          <w:tblCellSpacing w:w="0" w:type="dxa"/>
          <w:jc w:val="center"/>
        </w:trPr>
        <w:tc>
          <w:tcPr>
            <w:tcW w:w="1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Reserved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Default="0031527D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31527D" w:rsidRPr="00432690" w:rsidRDefault="0031527D" w:rsidP="008E5C35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 w:rsidRPr="00432690">
              <w:rPr>
                <w:sz w:val="18"/>
                <w:szCs w:val="18"/>
              </w:rPr>
              <w:t>8 layers, ports 7-14</w:t>
            </w:r>
          </w:p>
        </w:tc>
      </w:tr>
    </w:tbl>
    <w:p w:rsidR="0031527D" w:rsidRDefault="0031527D" w:rsidP="0031527D">
      <w:pPr>
        <w:pStyle w:val="BodyText"/>
        <w:rPr>
          <w:lang w:eastAsia="ja-JP"/>
        </w:rPr>
      </w:pPr>
    </w:p>
    <w:p w:rsidR="00BE4AA9" w:rsidRPr="00432690" w:rsidRDefault="00F37E9F" w:rsidP="00BE4AA9">
      <w:r>
        <w:t>To support more than 4 layers of MU-MIMO, a 4</w:t>
      </w:r>
      <w:r w:rsidR="00432690">
        <w:t xml:space="preserve"> </w:t>
      </w:r>
      <w:r>
        <w:t>bit table seems to be desirable.</w:t>
      </w:r>
      <w:r w:rsidR="00354F93">
        <w:t xml:space="preserve"> In principle,</w:t>
      </w:r>
      <w:r w:rsidR="00A142A5">
        <w:t xml:space="preserve"> the design target is that</w:t>
      </w:r>
      <w:r w:rsidR="00354F93">
        <w:t xml:space="preserve"> it should support 8 UEs each with one layer, 4 UEs each with 1 or 2 layers, 3 UEs each with 1 or 2 layers,  and 2 UEs each with 1,2,3 or 4 layers.  In addition, it should also support UE multiplexing with legacy UEs.  With these in mind, a possible 4bit table is shown in </w:t>
      </w:r>
      <w:r w:rsidR="00354F93">
        <w:fldChar w:fldCharType="begin"/>
      </w:r>
      <w:r w:rsidR="00354F93">
        <w:instrText xml:space="preserve"> REF _Ref434331224 \h </w:instrText>
      </w:r>
      <w:r w:rsidR="00354F93">
        <w:fldChar w:fldCharType="separate"/>
      </w:r>
      <w:r w:rsidR="00354F93">
        <w:t xml:space="preserve">Table </w:t>
      </w:r>
      <w:r w:rsidR="00354F93">
        <w:rPr>
          <w:noProof/>
        </w:rPr>
        <w:t>2</w:t>
      </w:r>
      <w:r w:rsidR="00354F93">
        <w:fldChar w:fldCharType="end"/>
      </w:r>
      <w:r w:rsidR="00354F93">
        <w:t>.</w:t>
      </w:r>
      <w:r w:rsidR="00954413">
        <w:t xml:space="preserve"> </w:t>
      </w:r>
    </w:p>
    <w:p w:rsidR="00AD6563" w:rsidRPr="00C71A4C" w:rsidRDefault="00AD6563" w:rsidP="00AD6563"/>
    <w:p w:rsidR="009E7665" w:rsidRPr="00A525D5" w:rsidRDefault="00AD6563" w:rsidP="00A1659B">
      <w:pPr>
        <w:pStyle w:val="Caption"/>
        <w:jc w:val="center"/>
        <w:rPr>
          <w:lang w:val="en-US"/>
        </w:rPr>
      </w:pPr>
      <w:bookmarkStart w:id="6" w:name="_Ref434331224"/>
      <w:r w:rsidRPr="00432690">
        <w:rPr>
          <w:lang w:val="en-US"/>
        </w:rPr>
        <w:t xml:space="preserve">Table </w:t>
      </w:r>
      <w:r>
        <w:fldChar w:fldCharType="begin"/>
      </w:r>
      <w:r w:rsidRPr="00432690">
        <w:rPr>
          <w:lang w:val="en-US"/>
        </w:rPr>
        <w:instrText xml:space="preserve"> SEQ Table \* ARABIC </w:instrText>
      </w:r>
      <w:r>
        <w:fldChar w:fldCharType="separate"/>
      </w:r>
      <w:r w:rsidRPr="00432690">
        <w:rPr>
          <w:noProof/>
          <w:lang w:val="en-US"/>
        </w:rPr>
        <w:t>2</w:t>
      </w:r>
      <w:r>
        <w:fldChar w:fldCharType="end"/>
      </w:r>
      <w:bookmarkEnd w:id="6"/>
      <w:r w:rsidRPr="00FA77ED">
        <w:rPr>
          <w:lang w:val="en-US"/>
        </w:rPr>
        <w:t xml:space="preserve">: </w:t>
      </w:r>
      <w:r w:rsidR="00F37E9F">
        <w:rPr>
          <w:lang w:val="en-US"/>
        </w:rPr>
        <w:t>4</w:t>
      </w:r>
      <w:r w:rsidR="00432690">
        <w:rPr>
          <w:lang w:val="en-US"/>
        </w:rPr>
        <w:t xml:space="preserve"> </w:t>
      </w:r>
      <w:r w:rsidR="00F37E9F">
        <w:rPr>
          <w:lang w:val="en-US"/>
        </w:rPr>
        <w:t>bit table for a</w:t>
      </w:r>
      <w:proofErr w:type="spellStart"/>
      <w:r>
        <w:rPr>
          <w:lang w:val="en-GB"/>
        </w:rPr>
        <w:t>ntenna</w:t>
      </w:r>
      <w:proofErr w:type="spellEnd"/>
      <w:r>
        <w:rPr>
          <w:lang w:val="en-GB"/>
        </w:rPr>
        <w:t xml:space="preserve"> port(s), scrambling identity and number of layers indication</w:t>
      </w:r>
    </w:p>
    <w:tbl>
      <w:tblPr>
        <w:tblW w:w="4245" w:type="pct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"/>
        <w:gridCol w:w="2713"/>
        <w:gridCol w:w="981"/>
        <w:gridCol w:w="3365"/>
      </w:tblGrid>
      <w:tr w:rsidR="009E7665" w:rsidTr="00A525D5">
        <w:trPr>
          <w:tblCellSpacing w:w="0" w:type="dxa"/>
          <w:jc w:val="center"/>
        </w:trPr>
        <w:tc>
          <w:tcPr>
            <w:tcW w:w="3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pStyle w:val="TAH"/>
              <w:rPr>
                <w:rFonts w:eastAsiaTheme="minorHAnsi"/>
                <w:szCs w:val="18"/>
              </w:rPr>
            </w:pPr>
            <w:r>
              <w:t>One Codeword:</w:t>
            </w:r>
          </w:p>
          <w:p w:rsidR="009E7665" w:rsidRDefault="009E7665" w:rsidP="00402236">
            <w:pPr>
              <w:pStyle w:val="TAH"/>
            </w:pPr>
            <w:r>
              <w:t>Codeword 0 enabled,</w:t>
            </w:r>
          </w:p>
          <w:p w:rsidR="009E7665" w:rsidRDefault="009E7665" w:rsidP="00402236">
            <w:pPr>
              <w:pStyle w:val="TAH"/>
            </w:pPr>
            <w:r>
              <w:t>Codeword 1 disabled</w:t>
            </w:r>
          </w:p>
        </w:tc>
        <w:tc>
          <w:tcPr>
            <w:tcW w:w="43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pStyle w:val="TAH"/>
              <w:rPr>
                <w:rFonts w:eastAsiaTheme="minorHAnsi"/>
                <w:szCs w:val="18"/>
              </w:rPr>
            </w:pPr>
            <w:r>
              <w:t xml:space="preserve">Two </w:t>
            </w:r>
            <w:proofErr w:type="spellStart"/>
            <w:r>
              <w:t>Codewords</w:t>
            </w:r>
            <w:proofErr w:type="spellEnd"/>
            <w:r>
              <w:t>:</w:t>
            </w:r>
          </w:p>
          <w:p w:rsidR="009E7665" w:rsidRDefault="009E7665" w:rsidP="00402236">
            <w:pPr>
              <w:pStyle w:val="TAH"/>
            </w:pPr>
            <w:r>
              <w:t>Codeword 0 enabled,</w:t>
            </w:r>
          </w:p>
          <w:p w:rsidR="009E7665" w:rsidRDefault="009E7665" w:rsidP="00402236">
            <w:pPr>
              <w:pStyle w:val="TAH"/>
            </w:pPr>
            <w:r>
              <w:t>Codeword 1 enabled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pStyle w:val="TAH"/>
            </w:pPr>
            <w:r>
              <w:t>Value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pStyle w:val="TAH"/>
            </w:pPr>
            <w:r>
              <w:t>Message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pStyle w:val="TAH"/>
            </w:pPr>
            <w:r>
              <w:t>Value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pStyle w:val="TAH"/>
            </w:pPr>
            <w:r>
              <w:t>Message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cs="Arial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sz w:val="18"/>
                <w:szCs w:val="18"/>
              </w:rPr>
              <w:t>=0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 xml:space="preserve">2 layers, ports 7-8, </w:t>
            </w:r>
            <w:proofErr w:type="spellStart"/>
            <w:r>
              <w:rPr>
                <w:rFonts w:cs="Arial"/>
                <w:sz w:val="18"/>
                <w:szCs w:val="18"/>
              </w:rPr>
              <w:t>n_scid</w:t>
            </w:r>
            <w:proofErr w:type="spellEnd"/>
            <w:r>
              <w:rPr>
                <w:rFonts w:cs="Arial"/>
                <w:sz w:val="18"/>
                <w:szCs w:val="18"/>
              </w:rPr>
              <w:t>=0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432690" w:rsidRDefault="009E7665" w:rsidP="00402236">
            <w:pPr>
              <w:ind w:left="1440" w:hanging="1440"/>
              <w:jc w:val="center"/>
              <w:rPr>
                <w:rFonts w:eastAsiaTheme="minorHAnsi" w:cs="Arial"/>
                <w:color w:val="000000" w:themeColor="text1"/>
                <w:sz w:val="18"/>
                <w:szCs w:val="18"/>
                <w:lang w:val="en-GB"/>
              </w:rPr>
            </w:pPr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1 layer, port 7,  </w:t>
            </w:r>
            <w:proofErr w:type="spellStart"/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=1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432690" w:rsidRDefault="009E7665" w:rsidP="00402236">
            <w:pPr>
              <w:ind w:left="1440" w:hanging="1440"/>
              <w:jc w:val="center"/>
              <w:rPr>
                <w:rFonts w:eastAsiaTheme="minorHAnsi" w:cs="Arial"/>
                <w:color w:val="000000" w:themeColor="text1"/>
                <w:sz w:val="18"/>
                <w:szCs w:val="18"/>
                <w:lang w:val="en-GB"/>
              </w:rPr>
            </w:pPr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432690" w:rsidRDefault="009E7665" w:rsidP="00402236">
            <w:pPr>
              <w:ind w:left="1440" w:hanging="1440"/>
              <w:jc w:val="center"/>
              <w:rPr>
                <w:rFonts w:eastAsiaTheme="minorHAnsi" w:cs="Arial"/>
                <w:color w:val="000000" w:themeColor="text1"/>
                <w:sz w:val="18"/>
                <w:szCs w:val="18"/>
                <w:lang w:val="en-GB"/>
              </w:rPr>
            </w:pPr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2 layers, ports 7</w:t>
            </w:r>
            <w:r w:rsidR="00AD6563" w:rsidRPr="00432690">
              <w:rPr>
                <w:rFonts w:cs="Arial"/>
                <w:color w:val="000000" w:themeColor="text1"/>
                <w:sz w:val="18"/>
                <w:szCs w:val="18"/>
              </w:rPr>
              <w:t>-</w:t>
            </w:r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8  </w:t>
            </w:r>
            <w:proofErr w:type="spellStart"/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=1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CA3371">
              <w:rPr>
                <w:rFonts w:cs="Arial"/>
                <w:bCs/>
                <w:i/>
                <w:iCs/>
                <w:sz w:val="18"/>
                <w:szCs w:val="18"/>
              </w:rPr>
              <w:t>n</w:t>
            </w:r>
            <w:r w:rsidRPr="00CA3371">
              <w:rPr>
                <w:rFonts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FA2882">
              <w:rPr>
                <w:rFonts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 layers, ports 7-9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color w:val="FF0000"/>
                <w:sz w:val="18"/>
                <w:szCs w:val="18"/>
                <w:lang w:val="en-GB"/>
              </w:rPr>
            </w:pPr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1 layer, port 8,  </w:t>
            </w:r>
            <w:proofErr w:type="spellStart"/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000000" w:themeColor="text1"/>
                <w:sz w:val="18"/>
                <w:szCs w:val="18"/>
              </w:rPr>
              <w:t>=1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FA2882" w:rsidRDefault="009E7665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2 layers, ports 7-8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FA2882" w:rsidRDefault="009E7665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3 layers, ports 7-9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FA2882" w:rsidRDefault="009E7665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4 layers, ports 7-10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Pr="00FA2882" w:rsidRDefault="009E7665" w:rsidP="00402236">
            <w:pPr>
              <w:ind w:left="1440" w:hanging="1440"/>
              <w:jc w:val="center"/>
              <w:rPr>
                <w:rFonts w:cs="Arial"/>
                <w:iCs/>
                <w:sz w:val="18"/>
                <w:szCs w:val="18"/>
              </w:rPr>
            </w:pPr>
            <w:r w:rsidRPr="00FA2882">
              <w:rPr>
                <w:rFonts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9E7665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Reserved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9E7665" w:rsidRDefault="009E7665" w:rsidP="00402236">
            <w:pPr>
              <w:ind w:left="1440" w:hanging="1440"/>
              <w:jc w:val="center"/>
              <w:rPr>
                <w:rFonts w:eastAsiaTheme="minorHAnsi" w:cs="Arial"/>
                <w:sz w:val="18"/>
                <w:szCs w:val="18"/>
                <w:lang w:val="en-GB"/>
              </w:rPr>
            </w:pPr>
            <w:r>
              <w:rPr>
                <w:rFonts w:cs="Arial"/>
                <w:sz w:val="18"/>
                <w:szCs w:val="18"/>
              </w:rPr>
              <w:t>8 layers, ports 7-14</w:t>
            </w:r>
          </w:p>
        </w:tc>
      </w:tr>
      <w:tr w:rsidR="00402236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9E7665" w:rsidRDefault="00402236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 xml:space="preserve">1 layer, port 7, </w:t>
            </w:r>
            <w:proofErr w:type="spellStart"/>
            <w:r w:rsidRPr="00432690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FF0000"/>
                <w:sz w:val="18"/>
                <w:szCs w:val="18"/>
              </w:rPr>
              <w:t>=0 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8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 xml:space="preserve">2 layers, ports 7-8, </w:t>
            </w:r>
            <w:proofErr w:type="spellStart"/>
            <w:r w:rsidRPr="00432690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FF0000"/>
                <w:sz w:val="18"/>
                <w:szCs w:val="18"/>
              </w:rPr>
              <w:t>=0 (OCC4)</w:t>
            </w:r>
          </w:p>
        </w:tc>
      </w:tr>
      <w:tr w:rsidR="00402236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9E7665" w:rsidRDefault="00402236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54413">
              <w:rPr>
                <w:rFonts w:cs="Arial"/>
                <w:color w:val="FF0000"/>
                <w:sz w:val="18"/>
                <w:szCs w:val="18"/>
              </w:rPr>
              <w:t>1 layer, port 7,  </w:t>
            </w:r>
            <w:proofErr w:type="spellStart"/>
            <w:r w:rsidRPr="00954413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954413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9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AD656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54413">
              <w:rPr>
                <w:rFonts w:cs="Arial"/>
                <w:color w:val="FF0000"/>
                <w:sz w:val="18"/>
                <w:szCs w:val="18"/>
              </w:rPr>
              <w:t>2 layers, ports 7-</w:t>
            </w:r>
            <w:r w:rsidR="00402236" w:rsidRPr="00954413">
              <w:rPr>
                <w:rFonts w:cs="Arial"/>
                <w:color w:val="FF0000"/>
                <w:sz w:val="18"/>
                <w:szCs w:val="18"/>
              </w:rPr>
              <w:t>8  </w:t>
            </w:r>
            <w:proofErr w:type="spellStart"/>
            <w:r w:rsidR="00402236" w:rsidRPr="00954413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="00402236" w:rsidRPr="00954413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="00402236"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</w:tr>
      <w:tr w:rsidR="00402236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9E7665" w:rsidRDefault="00402236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1 layer, port 8, </w:t>
            </w:r>
            <w:proofErr w:type="spellStart"/>
            <w:r w:rsidRPr="00432690">
              <w:rPr>
                <w:rFonts w:cs="Arial"/>
                <w:bCs/>
                <w:i/>
                <w:iCs/>
                <w:color w:val="FF0000"/>
                <w:sz w:val="18"/>
                <w:szCs w:val="18"/>
              </w:rPr>
              <w:t>n</w:t>
            </w:r>
            <w:r w:rsidRPr="00432690">
              <w:rPr>
                <w:rFonts w:cs="Arial"/>
                <w:bCs/>
                <w:i/>
                <w:iCs/>
                <w:color w:val="FF0000"/>
                <w:sz w:val="18"/>
                <w:szCs w:val="18"/>
                <w:vertAlign w:val="subscript"/>
              </w:rPr>
              <w:t>SCID</w:t>
            </w:r>
            <w:proofErr w:type="spellEnd"/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=0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10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 xml:space="preserve">2 layers, ports 11,13, </w:t>
            </w:r>
            <w:proofErr w:type="spellStart"/>
            <w:r w:rsidRPr="00432690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FF0000"/>
                <w:sz w:val="18"/>
                <w:szCs w:val="18"/>
              </w:rPr>
              <w:t>=0 (OCC4)</w:t>
            </w:r>
          </w:p>
        </w:tc>
      </w:tr>
      <w:tr w:rsidR="00402236" w:rsidRPr="00FA2882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9E7665" w:rsidRDefault="00402236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54413">
              <w:rPr>
                <w:rFonts w:cs="Arial"/>
                <w:color w:val="FF0000"/>
                <w:sz w:val="18"/>
                <w:szCs w:val="18"/>
              </w:rPr>
              <w:t>1 layer, port 8,  </w:t>
            </w:r>
            <w:proofErr w:type="spellStart"/>
            <w:r w:rsidRPr="00954413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954413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11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54413">
              <w:rPr>
                <w:rFonts w:cs="Arial"/>
                <w:color w:val="FF0000"/>
                <w:sz w:val="18"/>
                <w:szCs w:val="18"/>
              </w:rPr>
              <w:t>2 layers, ports 11,13  </w:t>
            </w:r>
            <w:proofErr w:type="spellStart"/>
            <w:r w:rsidRPr="00954413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954413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</w:tr>
      <w:tr w:rsidR="00402236" w:rsidRPr="00FA2882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9E7665" w:rsidRDefault="00402236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 xml:space="preserve">1 layer, port 11 </w:t>
            </w:r>
            <w:proofErr w:type="spellStart"/>
            <w:r w:rsidRPr="00432690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432690">
              <w:rPr>
                <w:rFonts w:cs="Arial"/>
                <w:color w:val="FF0000"/>
                <w:sz w:val="18"/>
                <w:szCs w:val="18"/>
              </w:rPr>
              <w:t>=0 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12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AD656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3</w:t>
            </w:r>
            <w:r w:rsidR="00402236" w:rsidRPr="00432690">
              <w:rPr>
                <w:rFonts w:cs="Arial"/>
                <w:color w:val="FF0000"/>
                <w:sz w:val="18"/>
                <w:szCs w:val="18"/>
              </w:rPr>
              <w:t xml:space="preserve"> layers, ports 7</w:t>
            </w:r>
            <w:r w:rsidR="00954413" w:rsidRPr="00432690">
              <w:rPr>
                <w:rFonts w:cs="Arial"/>
                <w:color w:val="FF0000"/>
                <w:sz w:val="18"/>
                <w:szCs w:val="18"/>
              </w:rPr>
              <w:t xml:space="preserve">-9 </w:t>
            </w:r>
            <w:r w:rsidR="00402236" w:rsidRPr="00432690">
              <w:rPr>
                <w:rFonts w:cs="Arial"/>
                <w:color w:val="FF0000"/>
                <w:sz w:val="18"/>
                <w:szCs w:val="18"/>
              </w:rPr>
              <w:t>,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32690">
              <w:rPr>
                <w:rFonts w:cs="Arial"/>
                <w:color w:val="FF0000"/>
                <w:sz w:val="18"/>
                <w:szCs w:val="18"/>
              </w:rPr>
              <w:t>scid</w:t>
            </w:r>
            <w:proofErr w:type="spellEnd"/>
            <w:r w:rsidRPr="00432690">
              <w:rPr>
                <w:rFonts w:cs="Arial"/>
                <w:color w:val="FF0000"/>
                <w:sz w:val="18"/>
                <w:szCs w:val="18"/>
              </w:rPr>
              <w:t>=</w:t>
            </w:r>
            <w:r w:rsidR="00954413" w:rsidRPr="00432690">
              <w:rPr>
                <w:rFonts w:cs="Arial"/>
                <w:color w:val="FF0000"/>
                <w:sz w:val="18"/>
                <w:szCs w:val="18"/>
              </w:rPr>
              <w:t>1</w:t>
            </w:r>
            <w:r w:rsidR="00402236" w:rsidRPr="00432690">
              <w:rPr>
                <w:rFonts w:cs="Arial"/>
                <w:color w:val="FF0000"/>
                <w:sz w:val="18"/>
                <w:szCs w:val="18"/>
              </w:rPr>
              <w:t>(OCC</w:t>
            </w:r>
            <w:r w:rsidR="00954413" w:rsidRPr="00432690">
              <w:rPr>
                <w:rFonts w:cs="Arial"/>
                <w:color w:val="FF0000"/>
                <w:sz w:val="18"/>
                <w:szCs w:val="18"/>
              </w:rPr>
              <w:t>2</w:t>
            </w:r>
            <w:r w:rsidR="00402236" w:rsidRPr="00432690">
              <w:rPr>
                <w:rFonts w:cs="Arial"/>
                <w:color w:val="FF0000"/>
                <w:sz w:val="18"/>
                <w:szCs w:val="18"/>
              </w:rPr>
              <w:t>)</w:t>
            </w:r>
          </w:p>
        </w:tc>
      </w:tr>
      <w:tr w:rsidR="00402236" w:rsidRPr="00FA2882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9E7665" w:rsidRDefault="00402236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54413">
              <w:rPr>
                <w:rFonts w:cs="Arial"/>
                <w:color w:val="FF0000"/>
                <w:sz w:val="18"/>
                <w:szCs w:val="18"/>
              </w:rPr>
              <w:t>1 layer, port 11,  </w:t>
            </w:r>
            <w:proofErr w:type="spellStart"/>
            <w:r w:rsidRPr="00954413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954413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402236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13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402236" w:rsidRPr="00432690" w:rsidRDefault="00954413" w:rsidP="00954413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4</w:t>
            </w:r>
            <w:r w:rsidR="00402236"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 layers, ports </w:t>
            </w:r>
            <w:r w:rsidR="007209D1"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7</w:t>
            </w:r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-10</w:t>
            </w:r>
            <w:r w:rsidRPr="00432690" w:rsidDel="00954413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 </w:t>
            </w:r>
            <w:r w:rsidR="00AD6563"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,</w:t>
            </w:r>
            <w:r w:rsidR="00AD6563" w:rsidRPr="00432690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="00AD6563" w:rsidRPr="00432690">
              <w:rPr>
                <w:rFonts w:cs="Arial"/>
                <w:color w:val="FF0000"/>
                <w:sz w:val="18"/>
                <w:szCs w:val="18"/>
              </w:rPr>
              <w:t>scid</w:t>
            </w:r>
            <w:proofErr w:type="spellEnd"/>
            <w:r w:rsidR="00AD6563" w:rsidRPr="00432690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="00402236"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(OCC</w:t>
            </w:r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2</w:t>
            </w:r>
            <w:r w:rsidR="00402236"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>)</w:t>
            </w:r>
          </w:p>
        </w:tc>
      </w:tr>
      <w:tr w:rsidR="00AD6563" w:rsidRPr="00FA2882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D6563" w:rsidRPr="009E7665" w:rsidRDefault="00AD6563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D6563" w:rsidRPr="00432690" w:rsidRDefault="00AD656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1 layer, port 13, </w:t>
            </w:r>
            <w:proofErr w:type="spellStart"/>
            <w:r w:rsidRPr="00432690">
              <w:rPr>
                <w:rFonts w:cs="Arial"/>
                <w:bCs/>
                <w:i/>
                <w:iCs/>
                <w:color w:val="FF0000"/>
                <w:sz w:val="18"/>
                <w:szCs w:val="18"/>
              </w:rPr>
              <w:t>n</w:t>
            </w:r>
            <w:r w:rsidRPr="00432690">
              <w:rPr>
                <w:rFonts w:cs="Arial"/>
                <w:bCs/>
                <w:i/>
                <w:iCs/>
                <w:color w:val="FF0000"/>
                <w:sz w:val="18"/>
                <w:szCs w:val="18"/>
                <w:vertAlign w:val="subscript"/>
              </w:rPr>
              <w:t>SCID</w:t>
            </w:r>
            <w:proofErr w:type="spellEnd"/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=0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D6563" w:rsidRPr="00432690" w:rsidRDefault="00AD656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14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 w:rsidR="00AD6563" w:rsidRPr="00432690" w:rsidRDefault="0095441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 xml:space="preserve">Reserved </w:t>
            </w:r>
          </w:p>
        </w:tc>
      </w:tr>
      <w:tr w:rsidR="00AD6563" w:rsidTr="00A525D5">
        <w:trPr>
          <w:tblCellSpacing w:w="0" w:type="dxa"/>
          <w:jc w:val="center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D6563" w:rsidRPr="009E7665" w:rsidRDefault="00AD6563" w:rsidP="00402236">
            <w:pPr>
              <w:ind w:left="1440" w:hanging="14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2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D6563" w:rsidRPr="00432690" w:rsidRDefault="00AD656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954413">
              <w:rPr>
                <w:rFonts w:cs="Arial"/>
                <w:color w:val="FF0000"/>
                <w:sz w:val="18"/>
                <w:szCs w:val="18"/>
              </w:rPr>
              <w:t>1 layer, port 13,  </w:t>
            </w:r>
            <w:proofErr w:type="spellStart"/>
            <w:r w:rsidRPr="00954413">
              <w:rPr>
                <w:rFonts w:cs="Arial"/>
                <w:color w:val="FF0000"/>
                <w:sz w:val="18"/>
                <w:szCs w:val="18"/>
              </w:rPr>
              <w:t>n_scid</w:t>
            </w:r>
            <w:proofErr w:type="spellEnd"/>
            <w:r w:rsidRPr="00954413">
              <w:rPr>
                <w:rFonts w:cs="Arial"/>
                <w:color w:val="FF0000"/>
                <w:sz w:val="18"/>
                <w:szCs w:val="18"/>
              </w:rPr>
              <w:t xml:space="preserve">=1 </w:t>
            </w:r>
            <w:r w:rsidRPr="00432690">
              <w:rPr>
                <w:rFonts w:cs="Arial"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:rsidR="00AD6563" w:rsidRPr="00432690" w:rsidRDefault="00AD656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color w:val="FF0000"/>
                <w:sz w:val="18"/>
                <w:szCs w:val="18"/>
              </w:rPr>
              <w:t>15</w:t>
            </w:r>
          </w:p>
        </w:tc>
        <w:tc>
          <w:tcPr>
            <w:tcW w:w="3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</w:tcPr>
          <w:p w:rsidR="00AD6563" w:rsidRPr="00432690" w:rsidRDefault="00954413" w:rsidP="00402236">
            <w:pPr>
              <w:ind w:left="1440" w:hanging="144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432690">
              <w:rPr>
                <w:rFonts w:cs="Arial"/>
                <w:bCs/>
                <w:iCs/>
                <w:color w:val="FF0000"/>
                <w:sz w:val="18"/>
                <w:szCs w:val="18"/>
              </w:rPr>
              <w:t xml:space="preserve">Reserved </w:t>
            </w:r>
          </w:p>
        </w:tc>
      </w:tr>
    </w:tbl>
    <w:p w:rsidR="009E7665" w:rsidRDefault="009E7665" w:rsidP="0031527D">
      <w:pPr>
        <w:pStyle w:val="BodyText"/>
        <w:rPr>
          <w:lang w:eastAsia="ja-JP"/>
        </w:rPr>
      </w:pPr>
    </w:p>
    <w:p w:rsidR="00432690" w:rsidRDefault="008E5C35" w:rsidP="00432690">
      <w:pPr>
        <w:jc w:val="both"/>
        <w:rPr>
          <w:szCs w:val="20"/>
        </w:rPr>
      </w:pPr>
      <w:r>
        <w:t xml:space="preserve">Comparing to the one proposed in the WF </w:t>
      </w:r>
      <w:r>
        <w:fldChar w:fldCharType="begin"/>
      </w:r>
      <w:r>
        <w:instrText xml:space="preserve"> REF _Ref434504201 \r \h </w:instrText>
      </w:r>
      <w:r w:rsidR="00432690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 xml:space="preserve"> of last meeting, this table supports </w:t>
      </w:r>
      <w:r w:rsidRPr="00BE4AA9">
        <w:rPr>
          <w:szCs w:val="20"/>
        </w:rPr>
        <w:t xml:space="preserve">8-layer MU-MIMO </w:t>
      </w:r>
      <w:r w:rsidR="00432690" w:rsidRPr="00BE4AA9">
        <w:rPr>
          <w:szCs w:val="20"/>
        </w:rPr>
        <w:t>with two</w:t>
      </w:r>
      <w:r w:rsidRPr="00BE4AA9">
        <w:rPr>
          <w:szCs w:val="20"/>
        </w:rPr>
        <w:t xml:space="preserve"> UEs each with 4 layers</w:t>
      </w:r>
      <w:r>
        <w:rPr>
          <w:szCs w:val="20"/>
        </w:rPr>
        <w:t>.</w:t>
      </w:r>
      <w:r w:rsidR="00432690">
        <w:rPr>
          <w:szCs w:val="20"/>
        </w:rPr>
        <w:t xml:space="preserve"> For instance, with Class B operation and K=2, the two virtual sectors may schedule a UE in each with 4 layer MIMO</w:t>
      </w:r>
      <w:r w:rsidR="00074023">
        <w:rPr>
          <w:szCs w:val="20"/>
        </w:rPr>
        <w:t xml:space="preserve"> each</w:t>
      </w:r>
      <w:r w:rsidR="00432690">
        <w:rPr>
          <w:szCs w:val="20"/>
        </w:rPr>
        <w:t xml:space="preserve">. In general, the Class B operation could be seen as a virtual sectorization with dynamic sector selection and there is no reason to limit the scheduling rank to two per sector. </w:t>
      </w:r>
      <w:r w:rsidRPr="00BE4AA9">
        <w:rPr>
          <w:szCs w:val="20"/>
        </w:rPr>
        <w:t xml:space="preserve"> </w:t>
      </w:r>
    </w:p>
    <w:p w:rsidR="00432690" w:rsidRDefault="00432690" w:rsidP="00432690">
      <w:pPr>
        <w:jc w:val="both"/>
        <w:rPr>
          <w:szCs w:val="20"/>
        </w:rPr>
      </w:pPr>
    </w:p>
    <w:p w:rsidR="008E5C35" w:rsidRPr="00BE4AA9" w:rsidRDefault="00432690" w:rsidP="00432690">
      <w:pPr>
        <w:jc w:val="both"/>
      </w:pPr>
      <w:r>
        <w:rPr>
          <w:szCs w:val="20"/>
        </w:rPr>
        <w:t>This table</w:t>
      </w:r>
      <w:r w:rsidR="008E5C35" w:rsidRPr="00C24211">
        <w:rPr>
          <w:szCs w:val="20"/>
        </w:rPr>
        <w:t xml:space="preserve"> also allows </w:t>
      </w:r>
      <w:r w:rsidR="008E5C35">
        <w:rPr>
          <w:szCs w:val="20"/>
        </w:rPr>
        <w:t>MU-MIMO with UEs with mixed ranks (i.e. 1</w:t>
      </w:r>
      <w:proofErr w:type="gramStart"/>
      <w:r w:rsidR="008E5C35">
        <w:rPr>
          <w:szCs w:val="20"/>
        </w:rPr>
        <w:t>,2,3</w:t>
      </w:r>
      <w:proofErr w:type="gramEnd"/>
      <w:r w:rsidR="008E5C35">
        <w:rPr>
          <w:szCs w:val="20"/>
        </w:rPr>
        <w:t xml:space="preserve"> and 4 layers).  For 3 and 4 layers transmission with two code words, a different scra</w:t>
      </w:r>
      <w:r w:rsidR="009457C7">
        <w:rPr>
          <w:szCs w:val="20"/>
        </w:rPr>
        <w:t>m</w:t>
      </w:r>
      <w:r w:rsidR="008E5C35">
        <w:rPr>
          <w:szCs w:val="20"/>
        </w:rPr>
        <w:t>bling ID is simply used  i</w:t>
      </w:r>
      <w:r w:rsidR="008E5C35" w:rsidRPr="00BE4AA9">
        <w:rPr>
          <w:szCs w:val="20"/>
        </w:rPr>
        <w:t xml:space="preserve">nstead of using ports 7,8,11 </w:t>
      </w:r>
      <w:r w:rsidR="008E5C35">
        <w:rPr>
          <w:szCs w:val="20"/>
        </w:rPr>
        <w:t>with OCC</w:t>
      </w:r>
      <w:r>
        <w:rPr>
          <w:szCs w:val="20"/>
        </w:rPr>
        <w:t>=</w:t>
      </w:r>
      <w:r w:rsidR="008E5C35">
        <w:rPr>
          <w:szCs w:val="20"/>
        </w:rPr>
        <w:t xml:space="preserve">4 for 3 layers as in </w:t>
      </w:r>
      <w:r w:rsidR="008E5C35">
        <w:rPr>
          <w:szCs w:val="20"/>
        </w:rPr>
        <w:fldChar w:fldCharType="begin"/>
      </w:r>
      <w:r w:rsidR="008E5C35">
        <w:rPr>
          <w:szCs w:val="20"/>
        </w:rPr>
        <w:instrText xml:space="preserve"> REF _Ref434504201 \r \h </w:instrText>
      </w:r>
      <w:r>
        <w:rPr>
          <w:szCs w:val="20"/>
        </w:rPr>
        <w:instrText xml:space="preserve"> \* MERGEFORMAT </w:instrText>
      </w:r>
      <w:r w:rsidR="008E5C35">
        <w:rPr>
          <w:szCs w:val="20"/>
        </w:rPr>
      </w:r>
      <w:r w:rsidR="008E5C35">
        <w:rPr>
          <w:szCs w:val="20"/>
        </w:rPr>
        <w:fldChar w:fldCharType="separate"/>
      </w:r>
      <w:r w:rsidR="008E5C35">
        <w:rPr>
          <w:szCs w:val="20"/>
        </w:rPr>
        <w:t>[4]</w:t>
      </w:r>
      <w:r w:rsidR="008E5C35">
        <w:rPr>
          <w:szCs w:val="20"/>
        </w:rPr>
        <w:fldChar w:fldCharType="end"/>
      </w:r>
      <w:r w:rsidR="008E5C35">
        <w:rPr>
          <w:szCs w:val="20"/>
        </w:rPr>
        <w:t>. This would allow better channel estimation and less design change from the existing implementation.</w:t>
      </w:r>
    </w:p>
    <w:p w:rsidR="008E5C35" w:rsidRDefault="008E5C35" w:rsidP="0031527D">
      <w:pPr>
        <w:pStyle w:val="BodyText"/>
        <w:rPr>
          <w:lang w:eastAsia="ja-JP"/>
        </w:rPr>
      </w:pPr>
    </w:p>
    <w:p w:rsidR="00A525D5" w:rsidRPr="00CB070D" w:rsidRDefault="00A525D5" w:rsidP="0031527D">
      <w:pPr>
        <w:pStyle w:val="BodyText"/>
        <w:rPr>
          <w:i/>
          <w:lang w:eastAsia="ja-JP"/>
        </w:rPr>
      </w:pPr>
      <w:r w:rsidRPr="00CB070D">
        <w:rPr>
          <w:b/>
          <w:lang w:eastAsia="ja-JP"/>
        </w:rPr>
        <w:t>Observation 2:</w:t>
      </w:r>
      <w:r>
        <w:rPr>
          <w:lang w:eastAsia="ja-JP"/>
        </w:rPr>
        <w:t xml:space="preserve"> </w:t>
      </w:r>
      <w:r w:rsidR="008E175A">
        <w:rPr>
          <w:i/>
          <w:lang w:eastAsia="ja-JP"/>
        </w:rPr>
        <w:t>A</w:t>
      </w:r>
      <w:r w:rsidRPr="00CB070D">
        <w:rPr>
          <w:i/>
          <w:lang w:eastAsia="ja-JP"/>
        </w:rPr>
        <w:t xml:space="preserve"> 4</w:t>
      </w:r>
      <w:r w:rsidR="00432690">
        <w:rPr>
          <w:i/>
          <w:lang w:eastAsia="ja-JP"/>
        </w:rPr>
        <w:t xml:space="preserve"> </w:t>
      </w:r>
      <w:r w:rsidRPr="00CB070D">
        <w:rPr>
          <w:i/>
          <w:lang w:eastAsia="ja-JP"/>
        </w:rPr>
        <w:t>bit table would allow MU-MIMO with 2 to 8 layers</w:t>
      </w:r>
      <w:r w:rsidR="009457C7">
        <w:rPr>
          <w:i/>
          <w:lang w:eastAsia="ja-JP"/>
        </w:rPr>
        <w:t xml:space="preserve"> to</w:t>
      </w:r>
      <w:r w:rsidRPr="00CB070D">
        <w:rPr>
          <w:i/>
          <w:lang w:eastAsia="ja-JP"/>
        </w:rPr>
        <w:t xml:space="preserve"> be supported, whic</w:t>
      </w:r>
      <w:r w:rsidR="00CB070D" w:rsidRPr="00CB070D">
        <w:rPr>
          <w:i/>
          <w:lang w:eastAsia="ja-JP"/>
        </w:rPr>
        <w:t xml:space="preserve">h would maximize the benefits </w:t>
      </w:r>
      <w:r w:rsidR="009457C7">
        <w:rPr>
          <w:i/>
          <w:lang w:eastAsia="ja-JP"/>
        </w:rPr>
        <w:t>of</w:t>
      </w:r>
      <w:r w:rsidR="009457C7" w:rsidRPr="00CB070D">
        <w:rPr>
          <w:i/>
          <w:lang w:eastAsia="ja-JP"/>
        </w:rPr>
        <w:t xml:space="preserve"> introduc</w:t>
      </w:r>
      <w:r w:rsidR="009457C7">
        <w:rPr>
          <w:i/>
          <w:lang w:eastAsia="ja-JP"/>
        </w:rPr>
        <w:t>ing</w:t>
      </w:r>
      <w:r w:rsidR="00CB070D" w:rsidRPr="00CB070D">
        <w:rPr>
          <w:i/>
          <w:lang w:eastAsia="ja-JP"/>
        </w:rPr>
        <w:t xml:space="preserve"> OCC=4</w:t>
      </w:r>
      <w:r w:rsidR="00432690">
        <w:rPr>
          <w:i/>
          <w:lang w:eastAsia="ja-JP"/>
        </w:rPr>
        <w:t>.</w:t>
      </w:r>
    </w:p>
    <w:p w:rsidR="00ED4188" w:rsidRDefault="00F41E35" w:rsidP="00F41E35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:rsidR="00CC1D79" w:rsidRDefault="009677FB" w:rsidP="009677FB">
      <w:pPr>
        <w:pStyle w:val="BodyText"/>
        <w:rPr>
          <w:lang w:eastAsia="ja-JP"/>
        </w:rPr>
      </w:pPr>
      <w:r>
        <w:rPr>
          <w:lang w:eastAsia="ja-JP"/>
        </w:rPr>
        <w:t xml:space="preserve">We have discussed </w:t>
      </w:r>
      <w:r w:rsidR="00354F93">
        <w:rPr>
          <w:lang w:eastAsia="ja-JP"/>
        </w:rPr>
        <w:t>the need to support MU-MIMO with more than 4 layers and propose a 4bit table for the purpose.</w:t>
      </w:r>
      <w:r w:rsidR="00CC1D79">
        <w:rPr>
          <w:lang w:eastAsia="ja-JP"/>
        </w:rPr>
        <w:t xml:space="preserve"> We have the following observations:</w:t>
      </w:r>
    </w:p>
    <w:p w:rsidR="00A525D5" w:rsidRPr="00A525D5" w:rsidRDefault="00A525D5" w:rsidP="00CB070D">
      <w:pPr>
        <w:pStyle w:val="BodyText"/>
        <w:ind w:left="720"/>
        <w:rPr>
          <w:i/>
        </w:rPr>
      </w:pPr>
      <w:r w:rsidRPr="00A55D3B">
        <w:rPr>
          <w:b/>
          <w:lang w:eastAsia="ja-JP"/>
        </w:rPr>
        <w:t xml:space="preserve">Observation </w:t>
      </w:r>
      <w:r>
        <w:rPr>
          <w:b/>
          <w:lang w:eastAsia="ja-JP"/>
        </w:rPr>
        <w:t>1</w:t>
      </w:r>
      <w:r>
        <w:rPr>
          <w:lang w:eastAsia="ja-JP"/>
        </w:rPr>
        <w:t>:</w:t>
      </w:r>
      <w:r w:rsidRPr="00A525D5">
        <w:t xml:space="preserve"> </w:t>
      </w:r>
      <w:r w:rsidRPr="00A525D5">
        <w:rPr>
          <w:i/>
        </w:rPr>
        <w:t>It is desirable to support more than 4 layers of MU-MIMO with the introduction of OCC=4.</w:t>
      </w:r>
    </w:p>
    <w:p w:rsidR="00CB47BD" w:rsidRPr="00CB070D" w:rsidRDefault="00CB070D" w:rsidP="00A55D3B">
      <w:pPr>
        <w:pStyle w:val="BodyText"/>
        <w:ind w:left="720"/>
        <w:rPr>
          <w:i/>
          <w:lang w:eastAsia="ja-JP"/>
        </w:rPr>
      </w:pPr>
      <w:r w:rsidRPr="00C24211">
        <w:rPr>
          <w:b/>
          <w:lang w:eastAsia="ja-JP"/>
        </w:rPr>
        <w:t>Observation 2:</w:t>
      </w:r>
      <w:r>
        <w:rPr>
          <w:lang w:eastAsia="ja-JP"/>
        </w:rPr>
        <w:t xml:space="preserve"> </w:t>
      </w:r>
      <w:r w:rsidRPr="00CB070D">
        <w:rPr>
          <w:i/>
          <w:lang w:eastAsia="ja-JP"/>
        </w:rPr>
        <w:t>A 4bit table would allow MU-MIMO with 2 to 8 layers</w:t>
      </w:r>
      <w:r w:rsidR="009457C7">
        <w:rPr>
          <w:i/>
          <w:lang w:eastAsia="ja-JP"/>
        </w:rPr>
        <w:t xml:space="preserve"> to</w:t>
      </w:r>
      <w:r w:rsidRPr="00CB070D">
        <w:rPr>
          <w:i/>
          <w:lang w:eastAsia="ja-JP"/>
        </w:rPr>
        <w:t xml:space="preserve"> be supported, which would maximize the benefits </w:t>
      </w:r>
      <w:r w:rsidR="009457C7">
        <w:rPr>
          <w:i/>
          <w:lang w:eastAsia="ja-JP"/>
        </w:rPr>
        <w:t>of introducing</w:t>
      </w:r>
      <w:r w:rsidRPr="00CB070D">
        <w:rPr>
          <w:i/>
          <w:lang w:eastAsia="ja-JP"/>
        </w:rPr>
        <w:t xml:space="preserve"> OCC=4</w:t>
      </w:r>
    </w:p>
    <w:p w:rsidR="00CC1D79" w:rsidRDefault="00CC1D79" w:rsidP="009677FB">
      <w:pPr>
        <w:pStyle w:val="BodyText"/>
        <w:rPr>
          <w:lang w:eastAsia="ja-JP"/>
        </w:rPr>
      </w:pPr>
      <w:r>
        <w:rPr>
          <w:lang w:eastAsia="ja-JP"/>
        </w:rPr>
        <w:t xml:space="preserve">Given </w:t>
      </w:r>
      <w:r w:rsidR="00354F93">
        <w:rPr>
          <w:lang w:eastAsia="ja-JP"/>
        </w:rPr>
        <w:t>th</w:t>
      </w:r>
      <w:r w:rsidR="00A525D5">
        <w:rPr>
          <w:lang w:eastAsia="ja-JP"/>
        </w:rPr>
        <w:t>es</w:t>
      </w:r>
      <w:r w:rsidR="008E175A">
        <w:rPr>
          <w:lang w:eastAsia="ja-JP"/>
        </w:rPr>
        <w:t>e</w:t>
      </w:r>
      <w:r w:rsidR="00354F93">
        <w:rPr>
          <w:lang w:eastAsia="ja-JP"/>
        </w:rPr>
        <w:t xml:space="preserve"> </w:t>
      </w:r>
      <w:r>
        <w:rPr>
          <w:lang w:eastAsia="ja-JP"/>
        </w:rPr>
        <w:t>observation</w:t>
      </w:r>
      <w:r w:rsidR="00A525D5">
        <w:rPr>
          <w:lang w:eastAsia="ja-JP"/>
        </w:rPr>
        <w:t>s</w:t>
      </w:r>
      <w:r>
        <w:rPr>
          <w:lang w:eastAsia="ja-JP"/>
        </w:rPr>
        <w:t>, we have the following proposal:</w:t>
      </w:r>
    </w:p>
    <w:p w:rsidR="00CB47BD" w:rsidRPr="00CC1D79" w:rsidRDefault="00CC1D79" w:rsidP="00CB070D">
      <w:pPr>
        <w:pStyle w:val="BodyText"/>
        <w:ind w:left="360"/>
        <w:rPr>
          <w:b/>
          <w:i/>
          <w:lang w:eastAsia="ja-JP"/>
        </w:rPr>
      </w:pPr>
      <w:r w:rsidRPr="00CC1D79">
        <w:rPr>
          <w:b/>
          <w:i/>
          <w:lang w:eastAsia="ja-JP"/>
        </w:rPr>
        <w:t>Proposal:</w:t>
      </w:r>
      <w:r w:rsidR="00432690">
        <w:rPr>
          <w:b/>
          <w:i/>
          <w:lang w:eastAsia="ja-JP"/>
        </w:rPr>
        <w:t xml:space="preserve">   MU-MIMO scheduling with up to 4 layers per UE should be supported and a </w:t>
      </w:r>
      <w:r w:rsidR="00354F93">
        <w:rPr>
          <w:b/>
          <w:i/>
          <w:lang w:eastAsia="ja-JP"/>
        </w:rPr>
        <w:t>4</w:t>
      </w:r>
      <w:r w:rsidR="00432690">
        <w:rPr>
          <w:b/>
          <w:i/>
          <w:lang w:eastAsia="ja-JP"/>
        </w:rPr>
        <w:t xml:space="preserve"> </w:t>
      </w:r>
      <w:r w:rsidR="00354F93">
        <w:rPr>
          <w:b/>
          <w:i/>
          <w:lang w:eastAsia="ja-JP"/>
        </w:rPr>
        <w:t>bit table</w:t>
      </w:r>
      <w:r w:rsidR="00CB070D">
        <w:rPr>
          <w:b/>
          <w:i/>
          <w:lang w:eastAsia="ja-JP"/>
        </w:rPr>
        <w:t xml:space="preserve"> such as the one shown in </w:t>
      </w:r>
      <w:r w:rsidR="00CB070D" w:rsidRPr="00EA02A1">
        <w:rPr>
          <w:b/>
          <w:i/>
          <w:lang w:eastAsia="ja-JP"/>
        </w:rPr>
        <w:fldChar w:fldCharType="begin"/>
      </w:r>
      <w:r w:rsidR="00CB070D" w:rsidRPr="009457C7">
        <w:rPr>
          <w:b/>
          <w:i/>
          <w:lang w:eastAsia="ja-JP"/>
        </w:rPr>
        <w:instrText xml:space="preserve"> REF _Ref434331224 \h </w:instrText>
      </w:r>
      <w:r w:rsidR="009457C7" w:rsidRPr="00A1659B">
        <w:rPr>
          <w:b/>
          <w:i/>
          <w:lang w:eastAsia="ja-JP"/>
        </w:rPr>
        <w:instrText xml:space="preserve"> \* MERGEFORMAT </w:instrText>
      </w:r>
      <w:r w:rsidR="00CB070D" w:rsidRPr="00EA02A1">
        <w:rPr>
          <w:b/>
          <w:i/>
          <w:lang w:eastAsia="ja-JP"/>
        </w:rPr>
      </w:r>
      <w:r w:rsidR="00CB070D" w:rsidRPr="00EA02A1">
        <w:rPr>
          <w:b/>
          <w:i/>
          <w:lang w:eastAsia="ja-JP"/>
        </w:rPr>
        <w:fldChar w:fldCharType="separate"/>
      </w:r>
      <w:r w:rsidR="00CB070D" w:rsidRPr="00A1659B">
        <w:rPr>
          <w:b/>
        </w:rPr>
        <w:t xml:space="preserve">Table </w:t>
      </w:r>
      <w:r w:rsidR="00CB070D" w:rsidRPr="00A1659B">
        <w:rPr>
          <w:b/>
          <w:noProof/>
        </w:rPr>
        <w:t>2</w:t>
      </w:r>
      <w:r w:rsidR="00CB070D" w:rsidRPr="00EA02A1">
        <w:rPr>
          <w:b/>
          <w:i/>
          <w:lang w:eastAsia="ja-JP"/>
        </w:rPr>
        <w:fldChar w:fldCharType="end"/>
      </w:r>
      <w:r w:rsidR="00CB070D">
        <w:rPr>
          <w:b/>
          <w:i/>
          <w:lang w:eastAsia="ja-JP"/>
        </w:rPr>
        <w:t xml:space="preserve"> </w:t>
      </w:r>
      <w:r w:rsidR="00354F93">
        <w:rPr>
          <w:b/>
          <w:i/>
          <w:lang w:eastAsia="ja-JP"/>
        </w:rPr>
        <w:t xml:space="preserve"> is introduced</w:t>
      </w:r>
      <w:r w:rsidR="00CB070D">
        <w:rPr>
          <w:b/>
          <w:i/>
          <w:lang w:eastAsia="ja-JP"/>
        </w:rPr>
        <w:t>.</w:t>
      </w:r>
    </w:p>
    <w:p w:rsidR="00ED4188" w:rsidRDefault="00ED4188" w:rsidP="00ED4188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:rsidR="00ED4188" w:rsidRPr="00244174" w:rsidRDefault="00ED4188" w:rsidP="00ED4188">
      <w:pPr>
        <w:pStyle w:val="ListParagraph"/>
        <w:numPr>
          <w:ilvl w:val="0"/>
          <w:numId w:val="34"/>
        </w:numPr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</w:pPr>
      <w:bookmarkStart w:id="7" w:name="_Ref430609570"/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Chairman</w:t>
      </w:r>
      <w:r w:rsidR="00A02DE4"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’s N</w:t>
      </w:r>
      <w:r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otes</w:t>
      </w:r>
      <w:r w:rsidR="00A02DE4" w:rsidRPr="00244174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, RAN1#8</w:t>
      </w:r>
      <w:r w:rsidR="009E7665">
        <w:rPr>
          <w:rStyle w:val="SubtleReference"/>
          <w:rFonts w:ascii="Times New Roman" w:hAnsi="Times New Roman" w:cs="Times New Roman"/>
          <w:smallCaps w:val="0"/>
          <w:color w:val="auto"/>
          <w:sz w:val="20"/>
          <w:szCs w:val="20"/>
          <w:u w:val="none"/>
        </w:rPr>
        <w:t>2bis</w:t>
      </w:r>
      <w:bookmarkEnd w:id="7"/>
    </w:p>
    <w:bookmarkStart w:id="8" w:name="_Ref430951948"/>
    <w:bookmarkStart w:id="9" w:name="_Ref428281610"/>
    <w:p w:rsidR="00657DA6" w:rsidRPr="00244174" w:rsidRDefault="00657DA6" w:rsidP="00A55D3B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fldChar w:fldCharType="begin"/>
      </w: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instrText xml:space="preserve"> HYPERLINK "http://www.3gpp.org/ftp/tsg_ran/TSG_RAN/TSGR_68/Docs/RP-151085.zip" </w:instrText>
      </w: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fldChar w:fldCharType="separate"/>
      </w:r>
      <w:r w:rsidRPr="00244174">
        <w:rPr>
          <w:rStyle w:val="Hyperlink"/>
          <w:rFonts w:ascii="Times New Roman" w:eastAsia="MS Mincho" w:hAnsi="Times New Roman" w:cs="Times New Roman"/>
          <w:iCs/>
          <w:color w:val="000000" w:themeColor="text1"/>
          <w:sz w:val="20"/>
          <w:szCs w:val="20"/>
        </w:rPr>
        <w:t>RP-15</w:t>
      </w:r>
      <w:r w:rsidRPr="00244174">
        <w:rPr>
          <w:rStyle w:val="Hyperlink"/>
          <w:rFonts w:ascii="Times New Roman" w:eastAsia="MS Mincho" w:hAnsi="Times New Roman" w:cs="Times New Roman"/>
          <w:iCs/>
          <w:color w:val="000000" w:themeColor="text1"/>
          <w:sz w:val="20"/>
          <w:szCs w:val="20"/>
          <w:lang w:eastAsia="ja-JP"/>
        </w:rPr>
        <w:t>1085</w:t>
      </w:r>
      <w:r w:rsidRPr="00244174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fldChar w:fldCharType="end"/>
      </w:r>
      <w:r w:rsidRPr="00244174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44174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  <w:r w:rsidRPr="00244174">
        <w:rPr>
          <w:rFonts w:ascii="Times New Roman" w:eastAsia="Malgun Gothic" w:hAnsi="Times New Roman" w:cs="Times New Roman"/>
          <w:sz w:val="20"/>
          <w:szCs w:val="20"/>
        </w:rPr>
        <w:t>Elevation Beamforming/Full-Dimension (FD) MIMO for LTE, WID</w:t>
      </w:r>
      <w:bookmarkEnd w:id="8"/>
    </w:p>
    <w:p w:rsidR="00A02DE4" w:rsidRDefault="009A5172" w:rsidP="00A55D3B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bookmarkStart w:id="10" w:name="_Ref430851442"/>
      <w:r w:rsidRPr="00244174">
        <w:rPr>
          <w:rFonts w:ascii="Times New Roman" w:hAnsi="Times New Roman" w:cs="Times New Roman"/>
          <w:sz w:val="20"/>
          <w:szCs w:val="20"/>
        </w:rPr>
        <w:t>3GPP TS 36.212</w:t>
      </w:r>
      <w:r w:rsidR="00BD2D16" w:rsidRPr="00244174">
        <w:rPr>
          <w:rFonts w:ascii="Times New Roman" w:hAnsi="Times New Roman" w:cs="Times New Roman"/>
          <w:sz w:val="20"/>
          <w:szCs w:val="20"/>
        </w:rPr>
        <w:t xml:space="preserve">, </w:t>
      </w:r>
      <w:r w:rsidRPr="00244174">
        <w:rPr>
          <w:rFonts w:ascii="Times New Roman" w:hAnsi="Times New Roman" w:cs="Times New Roman"/>
          <w:sz w:val="20"/>
          <w:szCs w:val="20"/>
        </w:rPr>
        <w:t xml:space="preserve"> Multiplexing and channel coding (Release 12)</w:t>
      </w:r>
      <w:bookmarkStart w:id="11" w:name="_Ref430975165"/>
      <w:bookmarkEnd w:id="9"/>
      <w:bookmarkEnd w:id="10"/>
      <w:bookmarkEnd w:id="11"/>
    </w:p>
    <w:p w:rsidR="00954413" w:rsidRPr="00954413" w:rsidRDefault="00954413" w:rsidP="00A55D3B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bookmarkStart w:id="12" w:name="_Ref434504201"/>
      <w:r>
        <w:rPr>
          <w:rFonts w:ascii="Times New Roman" w:hAnsi="Times New Roman" w:cs="Times New Roman"/>
          <w:sz w:val="20"/>
          <w:szCs w:val="20"/>
        </w:rPr>
        <w:t xml:space="preserve">R1-156231, </w:t>
      </w:r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WF on DCI </w:t>
      </w:r>
      <w:proofErr w:type="spellStart"/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>signalling</w:t>
      </w:r>
      <w:proofErr w:type="spellEnd"/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for DMRS enhancemen</w:t>
      </w:r>
      <w:r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t, </w:t>
      </w:r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Huawei, </w:t>
      </w:r>
      <w:proofErr w:type="spellStart"/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>HiSilicon</w:t>
      </w:r>
      <w:proofErr w:type="spellEnd"/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, CMCC, Softbank, CATR, China Unicom, Samsung, China Telecom, </w:t>
      </w:r>
      <w:proofErr w:type="spellStart"/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>Xinwei</w:t>
      </w:r>
      <w:proofErr w:type="spellEnd"/>
      <w:r w:rsidRPr="00432690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Beijing, ITRI</w:t>
      </w:r>
      <w:bookmarkEnd w:id="12"/>
    </w:p>
    <w:p w:rsidR="009E7665" w:rsidRDefault="009E7665" w:rsidP="00A525D5">
      <w:pPr>
        <w:rPr>
          <w:rStyle w:val="SubtleReference"/>
          <w:smallCaps w:val="0"/>
          <w:color w:val="auto"/>
          <w:szCs w:val="20"/>
          <w:u w:val="none"/>
        </w:rPr>
      </w:pPr>
    </w:p>
    <w:p w:rsidR="009E7665" w:rsidRPr="009E7665" w:rsidRDefault="009E7665" w:rsidP="00A525D5">
      <w:pPr>
        <w:rPr>
          <w:rStyle w:val="SubtleReference"/>
          <w:smallCaps w:val="0"/>
          <w:color w:val="auto"/>
          <w:szCs w:val="20"/>
          <w:u w:val="none"/>
        </w:rPr>
      </w:pPr>
    </w:p>
    <w:sectPr w:rsidR="009E7665" w:rsidRPr="009E76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0CF" w:rsidRDefault="00FF30CF">
      <w:r>
        <w:separator/>
      </w:r>
    </w:p>
  </w:endnote>
  <w:endnote w:type="continuationSeparator" w:id="0">
    <w:p w:rsidR="00FF30CF" w:rsidRDefault="00FF30CF">
      <w:r>
        <w:continuationSeparator/>
      </w:r>
    </w:p>
  </w:endnote>
  <w:endnote w:type="continuationNotice" w:id="1">
    <w:p w:rsidR="00FF30CF" w:rsidRDefault="00FF30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F7" w:rsidRDefault="006C6B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F7" w:rsidRDefault="006C6BF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F7" w:rsidRDefault="006C6B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0CF" w:rsidRDefault="00FF30CF">
      <w:r>
        <w:separator/>
      </w:r>
    </w:p>
  </w:footnote>
  <w:footnote w:type="continuationSeparator" w:id="0">
    <w:p w:rsidR="00FF30CF" w:rsidRDefault="00FF30CF">
      <w:r>
        <w:continuationSeparator/>
      </w:r>
    </w:p>
  </w:footnote>
  <w:footnote w:type="continuationNotice" w:id="1">
    <w:p w:rsidR="00FF30CF" w:rsidRDefault="00FF30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F7" w:rsidRDefault="006C6B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F7" w:rsidRDefault="006C6B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F7" w:rsidRDefault="006C6B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41C"/>
    <w:multiLevelType w:val="hybridMultilevel"/>
    <w:tmpl w:val="C976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239"/>
    <w:multiLevelType w:val="hybridMultilevel"/>
    <w:tmpl w:val="A07C4716"/>
    <w:lvl w:ilvl="0" w:tplc="7C543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8D0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82E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22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54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05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8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842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10070E"/>
    <w:multiLevelType w:val="hybridMultilevel"/>
    <w:tmpl w:val="C84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1743"/>
    <w:multiLevelType w:val="hybridMultilevel"/>
    <w:tmpl w:val="50E8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040EA"/>
    <w:multiLevelType w:val="hybridMultilevel"/>
    <w:tmpl w:val="1D62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E53B4"/>
    <w:multiLevelType w:val="hybridMultilevel"/>
    <w:tmpl w:val="2FA0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561CA"/>
    <w:multiLevelType w:val="hybridMultilevel"/>
    <w:tmpl w:val="93DA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06343"/>
    <w:multiLevelType w:val="hybridMultilevel"/>
    <w:tmpl w:val="92428510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D5F18"/>
    <w:multiLevelType w:val="hybridMultilevel"/>
    <w:tmpl w:val="3584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02024"/>
    <w:multiLevelType w:val="hybridMultilevel"/>
    <w:tmpl w:val="5D54D0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7A5E45"/>
    <w:multiLevelType w:val="hybridMultilevel"/>
    <w:tmpl w:val="A614E1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554AC"/>
    <w:multiLevelType w:val="hybridMultilevel"/>
    <w:tmpl w:val="2D28CD6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3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8894E28"/>
    <w:multiLevelType w:val="hybridMultilevel"/>
    <w:tmpl w:val="1D188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A633D9"/>
    <w:multiLevelType w:val="hybridMultilevel"/>
    <w:tmpl w:val="90F8E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DD2E08"/>
    <w:multiLevelType w:val="hybridMultilevel"/>
    <w:tmpl w:val="642A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206E2"/>
    <w:multiLevelType w:val="hybridMultilevel"/>
    <w:tmpl w:val="8354A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6370DA"/>
    <w:multiLevelType w:val="hybridMultilevel"/>
    <w:tmpl w:val="6018D184"/>
    <w:lvl w:ilvl="0" w:tplc="3A10F6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66F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E4B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62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897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29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E5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E30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5C4F2A"/>
    <w:multiLevelType w:val="hybridMultilevel"/>
    <w:tmpl w:val="8892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A5340"/>
    <w:multiLevelType w:val="hybridMultilevel"/>
    <w:tmpl w:val="21EA91B6"/>
    <w:lvl w:ilvl="0" w:tplc="76C4B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AB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8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47F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6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AE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28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E6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D93A9F"/>
    <w:multiLevelType w:val="hybridMultilevel"/>
    <w:tmpl w:val="60F059F0"/>
    <w:lvl w:ilvl="0" w:tplc="C5144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0590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C3B68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A7D34">
      <w:start w:val="13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69C">
      <w:start w:val="1314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E3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AA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8E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B10E3"/>
    <w:multiLevelType w:val="hybridMultilevel"/>
    <w:tmpl w:val="2A8205B6"/>
    <w:lvl w:ilvl="0" w:tplc="68B8F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4F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AFD0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29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A08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62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EF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4C6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E1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8471479"/>
    <w:multiLevelType w:val="hybridMultilevel"/>
    <w:tmpl w:val="52005346"/>
    <w:lvl w:ilvl="0" w:tplc="792AC9E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D7D6FBD"/>
    <w:multiLevelType w:val="hybridMultilevel"/>
    <w:tmpl w:val="E68C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64DF1"/>
    <w:multiLevelType w:val="hybridMultilevel"/>
    <w:tmpl w:val="AB601EDC"/>
    <w:lvl w:ilvl="0" w:tplc="910CF456">
      <w:start w:val="1"/>
      <w:numFmt w:val="decimal"/>
      <w:lvlText w:val="[%1]"/>
      <w:lvlJc w:val="left"/>
      <w:pPr>
        <w:ind w:left="792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512" w:hanging="360"/>
      </w:pPr>
    </w:lvl>
    <w:lvl w:ilvl="2" w:tplc="1009001B" w:tentative="1">
      <w:start w:val="1"/>
      <w:numFmt w:val="lowerRoman"/>
      <w:lvlText w:val="%3."/>
      <w:lvlJc w:val="right"/>
      <w:pPr>
        <w:ind w:left="2232" w:hanging="180"/>
      </w:pPr>
    </w:lvl>
    <w:lvl w:ilvl="3" w:tplc="1009000F" w:tentative="1">
      <w:start w:val="1"/>
      <w:numFmt w:val="decimal"/>
      <w:lvlText w:val="%4."/>
      <w:lvlJc w:val="left"/>
      <w:pPr>
        <w:ind w:left="2952" w:hanging="360"/>
      </w:pPr>
    </w:lvl>
    <w:lvl w:ilvl="4" w:tplc="10090019" w:tentative="1">
      <w:start w:val="1"/>
      <w:numFmt w:val="lowerLetter"/>
      <w:lvlText w:val="%5."/>
      <w:lvlJc w:val="left"/>
      <w:pPr>
        <w:ind w:left="3672" w:hanging="360"/>
      </w:pPr>
    </w:lvl>
    <w:lvl w:ilvl="5" w:tplc="1009001B" w:tentative="1">
      <w:start w:val="1"/>
      <w:numFmt w:val="lowerRoman"/>
      <w:lvlText w:val="%6."/>
      <w:lvlJc w:val="right"/>
      <w:pPr>
        <w:ind w:left="4392" w:hanging="180"/>
      </w:pPr>
    </w:lvl>
    <w:lvl w:ilvl="6" w:tplc="1009000F" w:tentative="1">
      <w:start w:val="1"/>
      <w:numFmt w:val="decimal"/>
      <w:lvlText w:val="%7."/>
      <w:lvlJc w:val="left"/>
      <w:pPr>
        <w:ind w:left="5112" w:hanging="360"/>
      </w:pPr>
    </w:lvl>
    <w:lvl w:ilvl="7" w:tplc="10090019" w:tentative="1">
      <w:start w:val="1"/>
      <w:numFmt w:val="lowerLetter"/>
      <w:lvlText w:val="%8."/>
      <w:lvlJc w:val="left"/>
      <w:pPr>
        <w:ind w:left="5832" w:hanging="360"/>
      </w:pPr>
    </w:lvl>
    <w:lvl w:ilvl="8" w:tplc="1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>
    <w:nsid w:val="522A51E5"/>
    <w:multiLevelType w:val="hybridMultilevel"/>
    <w:tmpl w:val="30A0DC66"/>
    <w:lvl w:ilvl="0" w:tplc="10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07240E"/>
    <w:multiLevelType w:val="hybridMultilevel"/>
    <w:tmpl w:val="C4882510"/>
    <w:lvl w:ilvl="0" w:tplc="2334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ECFA2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39CC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2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4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9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C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5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>
    <w:nsid w:val="6C890B6F"/>
    <w:multiLevelType w:val="hybridMultilevel"/>
    <w:tmpl w:val="27BCA3B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C1029"/>
    <w:multiLevelType w:val="hybridMultilevel"/>
    <w:tmpl w:val="2EE0A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42B64"/>
    <w:multiLevelType w:val="hybridMultilevel"/>
    <w:tmpl w:val="566C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9F4CC4"/>
    <w:multiLevelType w:val="hybridMultilevel"/>
    <w:tmpl w:val="67BC12F4"/>
    <w:lvl w:ilvl="0" w:tplc="7938DF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8E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4A488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C8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20A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892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224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A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D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31"/>
  </w:num>
  <w:num w:numId="2">
    <w:abstractNumId w:val="41"/>
  </w:num>
  <w:num w:numId="3">
    <w:abstractNumId w:val="26"/>
  </w:num>
  <w:num w:numId="4">
    <w:abstractNumId w:val="12"/>
  </w:num>
  <w:num w:numId="5">
    <w:abstractNumId w:val="42"/>
  </w:num>
  <w:num w:numId="6">
    <w:abstractNumId w:val="38"/>
  </w:num>
  <w:num w:numId="7">
    <w:abstractNumId w:val="34"/>
  </w:num>
  <w:num w:numId="8">
    <w:abstractNumId w:val="27"/>
  </w:num>
  <w:num w:numId="9">
    <w:abstractNumId w:val="8"/>
  </w:num>
  <w:num w:numId="10">
    <w:abstractNumId w:val="28"/>
  </w:num>
  <w:num w:numId="11">
    <w:abstractNumId w:val="15"/>
  </w:num>
  <w:num w:numId="12">
    <w:abstractNumId w:val="5"/>
  </w:num>
  <w:num w:numId="13">
    <w:abstractNumId w:val="36"/>
  </w:num>
  <w:num w:numId="14">
    <w:abstractNumId w:val="6"/>
  </w:num>
  <w:num w:numId="15">
    <w:abstractNumId w:val="19"/>
  </w:num>
  <w:num w:numId="16">
    <w:abstractNumId w:val="1"/>
  </w:num>
  <w:num w:numId="17">
    <w:abstractNumId w:val="21"/>
  </w:num>
  <w:num w:numId="18">
    <w:abstractNumId w:val="4"/>
  </w:num>
  <w:num w:numId="19">
    <w:abstractNumId w:val="0"/>
  </w:num>
  <w:num w:numId="20">
    <w:abstractNumId w:val="40"/>
  </w:num>
  <w:num w:numId="21">
    <w:abstractNumId w:val="24"/>
  </w:num>
  <w:num w:numId="22">
    <w:abstractNumId w:val="39"/>
  </w:num>
  <w:num w:numId="23">
    <w:abstractNumId w:val="35"/>
  </w:num>
  <w:num w:numId="24">
    <w:abstractNumId w:val="3"/>
  </w:num>
  <w:num w:numId="25">
    <w:abstractNumId w:val="33"/>
  </w:num>
  <w:num w:numId="26">
    <w:abstractNumId w:val="22"/>
  </w:num>
  <w:num w:numId="27">
    <w:abstractNumId w:val="20"/>
  </w:num>
  <w:num w:numId="28">
    <w:abstractNumId w:val="14"/>
  </w:num>
  <w:num w:numId="29">
    <w:abstractNumId w:val="2"/>
  </w:num>
  <w:num w:numId="30">
    <w:abstractNumId w:val="17"/>
  </w:num>
  <w:num w:numId="31">
    <w:abstractNumId w:val="18"/>
  </w:num>
  <w:num w:numId="32">
    <w:abstractNumId w:val="32"/>
  </w:num>
  <w:num w:numId="33">
    <w:abstractNumId w:val="7"/>
  </w:num>
  <w:num w:numId="34">
    <w:abstractNumId w:val="29"/>
  </w:num>
  <w:num w:numId="35">
    <w:abstractNumId w:val="37"/>
  </w:num>
  <w:num w:numId="36">
    <w:abstractNumId w:val="25"/>
  </w:num>
  <w:num w:numId="37">
    <w:abstractNumId w:val="9"/>
  </w:num>
  <w:num w:numId="38">
    <w:abstractNumId w:val="30"/>
  </w:num>
  <w:num w:numId="39">
    <w:abstractNumId w:val="13"/>
  </w:num>
  <w:num w:numId="40">
    <w:abstractNumId w:val="16"/>
  </w:num>
  <w:num w:numId="41">
    <w:abstractNumId w:val="23"/>
  </w:num>
  <w:num w:numId="42">
    <w:abstractNumId w:val="10"/>
  </w:num>
  <w:num w:numId="43">
    <w:abstractNumId w:val="11"/>
  </w:num>
  <w:num w:numId="44">
    <w:abstractNumId w:val="34"/>
    <w:lvlOverride w:ilvl="0">
      <w:startOverride w:val="8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57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4BD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6F2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53A"/>
    <w:rsid w:val="00030AD7"/>
    <w:rsid w:val="0003195F"/>
    <w:rsid w:val="00031D3C"/>
    <w:rsid w:val="00032971"/>
    <w:rsid w:val="00032BB2"/>
    <w:rsid w:val="0003317E"/>
    <w:rsid w:val="00033487"/>
    <w:rsid w:val="00033525"/>
    <w:rsid w:val="000336C1"/>
    <w:rsid w:val="00033B5E"/>
    <w:rsid w:val="00034431"/>
    <w:rsid w:val="00034C5F"/>
    <w:rsid w:val="00034DA5"/>
    <w:rsid w:val="000351B3"/>
    <w:rsid w:val="00035C30"/>
    <w:rsid w:val="00036AD6"/>
    <w:rsid w:val="000370DA"/>
    <w:rsid w:val="000372AB"/>
    <w:rsid w:val="00037E46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3CF1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6CF7"/>
    <w:rsid w:val="00057980"/>
    <w:rsid w:val="00057F36"/>
    <w:rsid w:val="00060AD1"/>
    <w:rsid w:val="00060C20"/>
    <w:rsid w:val="00061AE3"/>
    <w:rsid w:val="00061E1F"/>
    <w:rsid w:val="00061FD4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023"/>
    <w:rsid w:val="00074702"/>
    <w:rsid w:val="00074B23"/>
    <w:rsid w:val="00074F0C"/>
    <w:rsid w:val="0007542B"/>
    <w:rsid w:val="00076004"/>
    <w:rsid w:val="00076192"/>
    <w:rsid w:val="00076AD6"/>
    <w:rsid w:val="00077D6E"/>
    <w:rsid w:val="00080598"/>
    <w:rsid w:val="00080AE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6582"/>
    <w:rsid w:val="000865E7"/>
    <w:rsid w:val="0008678B"/>
    <w:rsid w:val="00086980"/>
    <w:rsid w:val="0008704B"/>
    <w:rsid w:val="0008755A"/>
    <w:rsid w:val="00087593"/>
    <w:rsid w:val="00087C42"/>
    <w:rsid w:val="000902A4"/>
    <w:rsid w:val="00090746"/>
    <w:rsid w:val="00091C00"/>
    <w:rsid w:val="00092070"/>
    <w:rsid w:val="00092B3B"/>
    <w:rsid w:val="0009328A"/>
    <w:rsid w:val="0009329F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A51"/>
    <w:rsid w:val="000C3C89"/>
    <w:rsid w:val="000C3FDD"/>
    <w:rsid w:val="000C40FD"/>
    <w:rsid w:val="000C4183"/>
    <w:rsid w:val="000C42AF"/>
    <w:rsid w:val="000C474D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599"/>
    <w:rsid w:val="000E2ABB"/>
    <w:rsid w:val="000E2BE3"/>
    <w:rsid w:val="000E2FEC"/>
    <w:rsid w:val="000E3121"/>
    <w:rsid w:val="000E3462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29E"/>
    <w:rsid w:val="000E76A6"/>
    <w:rsid w:val="000E7C7D"/>
    <w:rsid w:val="000E7D41"/>
    <w:rsid w:val="000F0A55"/>
    <w:rsid w:val="000F0F01"/>
    <w:rsid w:val="000F1372"/>
    <w:rsid w:val="000F1C0A"/>
    <w:rsid w:val="000F271B"/>
    <w:rsid w:val="000F29B9"/>
    <w:rsid w:val="000F29CC"/>
    <w:rsid w:val="000F2AB5"/>
    <w:rsid w:val="000F2EB7"/>
    <w:rsid w:val="000F309C"/>
    <w:rsid w:val="000F3A35"/>
    <w:rsid w:val="000F427B"/>
    <w:rsid w:val="000F4400"/>
    <w:rsid w:val="000F44E4"/>
    <w:rsid w:val="000F4D15"/>
    <w:rsid w:val="000F5214"/>
    <w:rsid w:val="000F57A8"/>
    <w:rsid w:val="000F5B94"/>
    <w:rsid w:val="000F6918"/>
    <w:rsid w:val="000F6D85"/>
    <w:rsid w:val="000F6FC1"/>
    <w:rsid w:val="000F73DA"/>
    <w:rsid w:val="000F7417"/>
    <w:rsid w:val="000F78D6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486B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6E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270"/>
    <w:rsid w:val="00150424"/>
    <w:rsid w:val="0015086E"/>
    <w:rsid w:val="00150D0D"/>
    <w:rsid w:val="00151774"/>
    <w:rsid w:val="00152419"/>
    <w:rsid w:val="00152592"/>
    <w:rsid w:val="00152AAF"/>
    <w:rsid w:val="00153503"/>
    <w:rsid w:val="00153B2D"/>
    <w:rsid w:val="00153E38"/>
    <w:rsid w:val="00154647"/>
    <w:rsid w:val="00154F7E"/>
    <w:rsid w:val="00155041"/>
    <w:rsid w:val="00155EDF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719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6F7F"/>
    <w:rsid w:val="0018722E"/>
    <w:rsid w:val="001873A0"/>
    <w:rsid w:val="001875A6"/>
    <w:rsid w:val="001876A1"/>
    <w:rsid w:val="00187A1A"/>
    <w:rsid w:val="00187FFC"/>
    <w:rsid w:val="0019019A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3D7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394"/>
    <w:rsid w:val="001D32AD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B57"/>
    <w:rsid w:val="001E5E72"/>
    <w:rsid w:val="001E5F5E"/>
    <w:rsid w:val="001E666E"/>
    <w:rsid w:val="001E6970"/>
    <w:rsid w:val="001E6B56"/>
    <w:rsid w:val="001E6ECB"/>
    <w:rsid w:val="001E7045"/>
    <w:rsid w:val="001E75B1"/>
    <w:rsid w:val="001E780C"/>
    <w:rsid w:val="001E7B4A"/>
    <w:rsid w:val="001E7BB3"/>
    <w:rsid w:val="001F02D5"/>
    <w:rsid w:val="001F16AC"/>
    <w:rsid w:val="001F262E"/>
    <w:rsid w:val="001F2859"/>
    <w:rsid w:val="001F3298"/>
    <w:rsid w:val="001F333B"/>
    <w:rsid w:val="001F38AD"/>
    <w:rsid w:val="001F3C6D"/>
    <w:rsid w:val="001F40BE"/>
    <w:rsid w:val="001F42C8"/>
    <w:rsid w:val="001F42D4"/>
    <w:rsid w:val="001F46B5"/>
    <w:rsid w:val="001F485C"/>
    <w:rsid w:val="001F49F1"/>
    <w:rsid w:val="001F4DE3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19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71F"/>
    <w:rsid w:val="00240FD0"/>
    <w:rsid w:val="002418F8"/>
    <w:rsid w:val="0024209B"/>
    <w:rsid w:val="00243667"/>
    <w:rsid w:val="00244174"/>
    <w:rsid w:val="002444B0"/>
    <w:rsid w:val="00244757"/>
    <w:rsid w:val="00244AA9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A4C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AB"/>
    <w:rsid w:val="00263195"/>
    <w:rsid w:val="002635FE"/>
    <w:rsid w:val="00263692"/>
    <w:rsid w:val="00263698"/>
    <w:rsid w:val="002639B8"/>
    <w:rsid w:val="00263D46"/>
    <w:rsid w:val="0026489D"/>
    <w:rsid w:val="00265393"/>
    <w:rsid w:val="002658A1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B79"/>
    <w:rsid w:val="00283F9E"/>
    <w:rsid w:val="00285278"/>
    <w:rsid w:val="0028535B"/>
    <w:rsid w:val="00286631"/>
    <w:rsid w:val="00286F80"/>
    <w:rsid w:val="00286F85"/>
    <w:rsid w:val="002872BC"/>
    <w:rsid w:val="002878DA"/>
    <w:rsid w:val="00287BD9"/>
    <w:rsid w:val="0029022C"/>
    <w:rsid w:val="002902E2"/>
    <w:rsid w:val="0029196E"/>
    <w:rsid w:val="00291CC4"/>
    <w:rsid w:val="0029229B"/>
    <w:rsid w:val="0029229E"/>
    <w:rsid w:val="00293063"/>
    <w:rsid w:val="00293080"/>
    <w:rsid w:val="002933A1"/>
    <w:rsid w:val="002937DC"/>
    <w:rsid w:val="002942BB"/>
    <w:rsid w:val="0029444F"/>
    <w:rsid w:val="00295053"/>
    <w:rsid w:val="00295433"/>
    <w:rsid w:val="00296051"/>
    <w:rsid w:val="0029668D"/>
    <w:rsid w:val="0029685B"/>
    <w:rsid w:val="00296964"/>
    <w:rsid w:val="00296A8A"/>
    <w:rsid w:val="00296CDC"/>
    <w:rsid w:val="00297A01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3D9"/>
    <w:rsid w:val="002A409E"/>
    <w:rsid w:val="002A42A1"/>
    <w:rsid w:val="002A4738"/>
    <w:rsid w:val="002A4A9A"/>
    <w:rsid w:val="002A4E6A"/>
    <w:rsid w:val="002A5460"/>
    <w:rsid w:val="002A55D2"/>
    <w:rsid w:val="002A61C4"/>
    <w:rsid w:val="002A639C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DC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67F9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D62"/>
    <w:rsid w:val="002E2ED8"/>
    <w:rsid w:val="002E34EE"/>
    <w:rsid w:val="002E3A4E"/>
    <w:rsid w:val="002E3E6A"/>
    <w:rsid w:val="002E418D"/>
    <w:rsid w:val="002E4BF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33E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AEA"/>
    <w:rsid w:val="00304BA3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D7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27D"/>
    <w:rsid w:val="0031544C"/>
    <w:rsid w:val="00315F69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4A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2D3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C05"/>
    <w:rsid w:val="00347D98"/>
    <w:rsid w:val="00350479"/>
    <w:rsid w:val="00351212"/>
    <w:rsid w:val="00351468"/>
    <w:rsid w:val="00351812"/>
    <w:rsid w:val="00352A4F"/>
    <w:rsid w:val="00353184"/>
    <w:rsid w:val="00353A6D"/>
    <w:rsid w:val="00353E27"/>
    <w:rsid w:val="00354DE2"/>
    <w:rsid w:val="00354E0C"/>
    <w:rsid w:val="00354F0D"/>
    <w:rsid w:val="00354F93"/>
    <w:rsid w:val="003550D8"/>
    <w:rsid w:val="00355B78"/>
    <w:rsid w:val="00355CE6"/>
    <w:rsid w:val="0035632A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A07"/>
    <w:rsid w:val="00360BFD"/>
    <w:rsid w:val="0036116E"/>
    <w:rsid w:val="003617AA"/>
    <w:rsid w:val="00361A43"/>
    <w:rsid w:val="00363492"/>
    <w:rsid w:val="003637CA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AF0"/>
    <w:rsid w:val="00370D20"/>
    <w:rsid w:val="00371529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3050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C0"/>
    <w:rsid w:val="003B3FBD"/>
    <w:rsid w:val="003B4139"/>
    <w:rsid w:val="003B460F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236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2690"/>
    <w:rsid w:val="004336FC"/>
    <w:rsid w:val="00434151"/>
    <w:rsid w:val="00434497"/>
    <w:rsid w:val="004348F3"/>
    <w:rsid w:val="00434A22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0B4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0E3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6E22"/>
    <w:rsid w:val="0046719F"/>
    <w:rsid w:val="00467403"/>
    <w:rsid w:val="004674A6"/>
    <w:rsid w:val="004675B2"/>
    <w:rsid w:val="0046769A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5ED2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68E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199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71BF"/>
    <w:rsid w:val="004C791B"/>
    <w:rsid w:val="004C7A2F"/>
    <w:rsid w:val="004C7D08"/>
    <w:rsid w:val="004C7EC6"/>
    <w:rsid w:val="004D01C5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87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34B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4BC"/>
    <w:rsid w:val="00517E1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3E5C"/>
    <w:rsid w:val="00524356"/>
    <w:rsid w:val="00524488"/>
    <w:rsid w:val="00524A7D"/>
    <w:rsid w:val="0052536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9A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3F5"/>
    <w:rsid w:val="00577776"/>
    <w:rsid w:val="0057799C"/>
    <w:rsid w:val="00577B37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2BF"/>
    <w:rsid w:val="005827FA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2F43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DB4"/>
    <w:rsid w:val="005D0241"/>
    <w:rsid w:val="005D0485"/>
    <w:rsid w:val="005D08FB"/>
    <w:rsid w:val="005D0D0B"/>
    <w:rsid w:val="005D1864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B2B"/>
    <w:rsid w:val="005D5DCE"/>
    <w:rsid w:val="005D60E0"/>
    <w:rsid w:val="005D66E2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233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2E8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7CE5"/>
    <w:rsid w:val="00610006"/>
    <w:rsid w:val="006108DB"/>
    <w:rsid w:val="00610B42"/>
    <w:rsid w:val="00610BCC"/>
    <w:rsid w:val="0061143D"/>
    <w:rsid w:val="006118E5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DFF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12E"/>
    <w:rsid w:val="00644B68"/>
    <w:rsid w:val="00645593"/>
    <w:rsid w:val="0064567E"/>
    <w:rsid w:val="00645B22"/>
    <w:rsid w:val="00645CB6"/>
    <w:rsid w:val="00646CC5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8DC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57DA6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BEF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39A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38B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1E75"/>
    <w:rsid w:val="006B27E0"/>
    <w:rsid w:val="006B2B46"/>
    <w:rsid w:val="006B2E02"/>
    <w:rsid w:val="006B4743"/>
    <w:rsid w:val="006B538D"/>
    <w:rsid w:val="006B5DF8"/>
    <w:rsid w:val="006B5F04"/>
    <w:rsid w:val="006B652A"/>
    <w:rsid w:val="006B7824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592"/>
    <w:rsid w:val="006C47F7"/>
    <w:rsid w:val="006C486E"/>
    <w:rsid w:val="006C5A7D"/>
    <w:rsid w:val="006C5F1B"/>
    <w:rsid w:val="006C6BF7"/>
    <w:rsid w:val="006C6CE3"/>
    <w:rsid w:val="006D0048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5FC8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9DD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1B7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BE5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9D1"/>
    <w:rsid w:val="00720F31"/>
    <w:rsid w:val="007215FB"/>
    <w:rsid w:val="00721E50"/>
    <w:rsid w:val="007220D0"/>
    <w:rsid w:val="007224C1"/>
    <w:rsid w:val="00722A2A"/>
    <w:rsid w:val="00722A2E"/>
    <w:rsid w:val="00722CF8"/>
    <w:rsid w:val="00722E0A"/>
    <w:rsid w:val="0072318D"/>
    <w:rsid w:val="0072353C"/>
    <w:rsid w:val="00723827"/>
    <w:rsid w:val="00723BB2"/>
    <w:rsid w:val="0072400C"/>
    <w:rsid w:val="00724248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0FAF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6DE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639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76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87DE1"/>
    <w:rsid w:val="00790109"/>
    <w:rsid w:val="00790628"/>
    <w:rsid w:val="007925DD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70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68A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1D60"/>
    <w:rsid w:val="007B1DA0"/>
    <w:rsid w:val="007B266A"/>
    <w:rsid w:val="007B3A78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4D97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46"/>
    <w:rsid w:val="008269A1"/>
    <w:rsid w:val="00826C8D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8E5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071"/>
    <w:rsid w:val="008424C4"/>
    <w:rsid w:val="00842E28"/>
    <w:rsid w:val="0084387B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E39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4016"/>
    <w:rsid w:val="008540FC"/>
    <w:rsid w:val="008547E4"/>
    <w:rsid w:val="00854A23"/>
    <w:rsid w:val="00854A5E"/>
    <w:rsid w:val="00854BB3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704"/>
    <w:rsid w:val="00875843"/>
    <w:rsid w:val="0087619C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6D85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6B7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5E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BDB"/>
    <w:rsid w:val="008D6D2B"/>
    <w:rsid w:val="008D6F1D"/>
    <w:rsid w:val="008D73C5"/>
    <w:rsid w:val="008D77B3"/>
    <w:rsid w:val="008D7B38"/>
    <w:rsid w:val="008D7FCB"/>
    <w:rsid w:val="008E03C8"/>
    <w:rsid w:val="008E13AC"/>
    <w:rsid w:val="008E175A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5C35"/>
    <w:rsid w:val="008E61A8"/>
    <w:rsid w:val="008E635F"/>
    <w:rsid w:val="008E6742"/>
    <w:rsid w:val="008E6869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DA3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3FC"/>
    <w:rsid w:val="00903CA4"/>
    <w:rsid w:val="00904071"/>
    <w:rsid w:val="0090417D"/>
    <w:rsid w:val="009050FF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502"/>
    <w:rsid w:val="0092404B"/>
    <w:rsid w:val="0092494F"/>
    <w:rsid w:val="009249B4"/>
    <w:rsid w:val="00924D6C"/>
    <w:rsid w:val="00924F28"/>
    <w:rsid w:val="0092645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932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7C7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413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85D"/>
    <w:rsid w:val="00964C5A"/>
    <w:rsid w:val="00964E19"/>
    <w:rsid w:val="009656AA"/>
    <w:rsid w:val="00965A64"/>
    <w:rsid w:val="00965AE7"/>
    <w:rsid w:val="009665D5"/>
    <w:rsid w:val="009667CB"/>
    <w:rsid w:val="00966D6F"/>
    <w:rsid w:val="0096728D"/>
    <w:rsid w:val="009676DF"/>
    <w:rsid w:val="009677FB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B10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487C"/>
    <w:rsid w:val="009854FC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9A8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172"/>
    <w:rsid w:val="009A5285"/>
    <w:rsid w:val="009A64BA"/>
    <w:rsid w:val="009A65AD"/>
    <w:rsid w:val="009A6B7A"/>
    <w:rsid w:val="009A7419"/>
    <w:rsid w:val="009A7555"/>
    <w:rsid w:val="009A75CD"/>
    <w:rsid w:val="009A7A4D"/>
    <w:rsid w:val="009A7B93"/>
    <w:rsid w:val="009A7E81"/>
    <w:rsid w:val="009B0650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B7E6E"/>
    <w:rsid w:val="009C0414"/>
    <w:rsid w:val="009C045B"/>
    <w:rsid w:val="009C0489"/>
    <w:rsid w:val="009C0559"/>
    <w:rsid w:val="009C059F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AEA"/>
    <w:rsid w:val="009E0B26"/>
    <w:rsid w:val="009E0ED9"/>
    <w:rsid w:val="009E0F15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5C25"/>
    <w:rsid w:val="009E6A82"/>
    <w:rsid w:val="009E6AF8"/>
    <w:rsid w:val="009E7665"/>
    <w:rsid w:val="009E79EB"/>
    <w:rsid w:val="009F0068"/>
    <w:rsid w:val="009F097D"/>
    <w:rsid w:val="009F0F3E"/>
    <w:rsid w:val="009F16A2"/>
    <w:rsid w:val="009F1786"/>
    <w:rsid w:val="009F19C3"/>
    <w:rsid w:val="009F19FA"/>
    <w:rsid w:val="009F1BBD"/>
    <w:rsid w:val="009F2114"/>
    <w:rsid w:val="009F234D"/>
    <w:rsid w:val="009F24C0"/>
    <w:rsid w:val="009F3C5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245"/>
    <w:rsid w:val="00A0034F"/>
    <w:rsid w:val="00A00514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E4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42A5"/>
    <w:rsid w:val="00A151EF"/>
    <w:rsid w:val="00A153E5"/>
    <w:rsid w:val="00A156E1"/>
    <w:rsid w:val="00A15F21"/>
    <w:rsid w:val="00A16100"/>
    <w:rsid w:val="00A16596"/>
    <w:rsid w:val="00A1659B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1E16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91D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9FF"/>
    <w:rsid w:val="00A44ABB"/>
    <w:rsid w:val="00A44C7A"/>
    <w:rsid w:val="00A44D77"/>
    <w:rsid w:val="00A44F12"/>
    <w:rsid w:val="00A4547E"/>
    <w:rsid w:val="00A45BA7"/>
    <w:rsid w:val="00A45C76"/>
    <w:rsid w:val="00A46541"/>
    <w:rsid w:val="00A46A56"/>
    <w:rsid w:val="00A46FCA"/>
    <w:rsid w:val="00A5026F"/>
    <w:rsid w:val="00A506A9"/>
    <w:rsid w:val="00A50AD2"/>
    <w:rsid w:val="00A51727"/>
    <w:rsid w:val="00A518AD"/>
    <w:rsid w:val="00A51BE3"/>
    <w:rsid w:val="00A525D5"/>
    <w:rsid w:val="00A52EA7"/>
    <w:rsid w:val="00A53E41"/>
    <w:rsid w:val="00A540AF"/>
    <w:rsid w:val="00A540D4"/>
    <w:rsid w:val="00A54CF8"/>
    <w:rsid w:val="00A54EDB"/>
    <w:rsid w:val="00A54F90"/>
    <w:rsid w:val="00A55453"/>
    <w:rsid w:val="00A55D3B"/>
    <w:rsid w:val="00A56B6A"/>
    <w:rsid w:val="00A56B8C"/>
    <w:rsid w:val="00A56CC4"/>
    <w:rsid w:val="00A57320"/>
    <w:rsid w:val="00A57748"/>
    <w:rsid w:val="00A601B7"/>
    <w:rsid w:val="00A60380"/>
    <w:rsid w:val="00A603FA"/>
    <w:rsid w:val="00A60B50"/>
    <w:rsid w:val="00A60B89"/>
    <w:rsid w:val="00A61255"/>
    <w:rsid w:val="00A613D5"/>
    <w:rsid w:val="00A6152C"/>
    <w:rsid w:val="00A61C6B"/>
    <w:rsid w:val="00A61D77"/>
    <w:rsid w:val="00A62646"/>
    <w:rsid w:val="00A62852"/>
    <w:rsid w:val="00A62C18"/>
    <w:rsid w:val="00A63179"/>
    <w:rsid w:val="00A63CB8"/>
    <w:rsid w:val="00A64FD2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3E"/>
    <w:rsid w:val="00A757FF"/>
    <w:rsid w:val="00A758E0"/>
    <w:rsid w:val="00A75C4B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3C"/>
    <w:rsid w:val="00A90A5F"/>
    <w:rsid w:val="00A91074"/>
    <w:rsid w:val="00A91321"/>
    <w:rsid w:val="00A9186E"/>
    <w:rsid w:val="00A91A3D"/>
    <w:rsid w:val="00A9204D"/>
    <w:rsid w:val="00A92A7F"/>
    <w:rsid w:val="00A92CBF"/>
    <w:rsid w:val="00A93565"/>
    <w:rsid w:val="00A936B9"/>
    <w:rsid w:val="00A93933"/>
    <w:rsid w:val="00A93F81"/>
    <w:rsid w:val="00A9410C"/>
    <w:rsid w:val="00A94E4E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CDE"/>
    <w:rsid w:val="00AA4FC1"/>
    <w:rsid w:val="00AA502D"/>
    <w:rsid w:val="00AA550C"/>
    <w:rsid w:val="00AA556A"/>
    <w:rsid w:val="00AA5728"/>
    <w:rsid w:val="00AA5C82"/>
    <w:rsid w:val="00AA5E33"/>
    <w:rsid w:val="00AA63E2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D6563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AF7F08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8E1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23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0E8A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2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B46"/>
    <w:rsid w:val="00BA1B5F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5F4"/>
    <w:rsid w:val="00BC1C30"/>
    <w:rsid w:val="00BC1C8A"/>
    <w:rsid w:val="00BC2F3E"/>
    <w:rsid w:val="00BC3345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2D16"/>
    <w:rsid w:val="00BD3483"/>
    <w:rsid w:val="00BD389F"/>
    <w:rsid w:val="00BD3AF2"/>
    <w:rsid w:val="00BD3C5B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97D"/>
    <w:rsid w:val="00BE3B8C"/>
    <w:rsid w:val="00BE4433"/>
    <w:rsid w:val="00BE4AA9"/>
    <w:rsid w:val="00BE4C9B"/>
    <w:rsid w:val="00BE52D8"/>
    <w:rsid w:val="00BE6470"/>
    <w:rsid w:val="00BE652B"/>
    <w:rsid w:val="00BE6EEF"/>
    <w:rsid w:val="00BE7718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DE6"/>
    <w:rsid w:val="00C00031"/>
    <w:rsid w:val="00C000EF"/>
    <w:rsid w:val="00C00129"/>
    <w:rsid w:val="00C00825"/>
    <w:rsid w:val="00C01300"/>
    <w:rsid w:val="00C01642"/>
    <w:rsid w:val="00C016CB"/>
    <w:rsid w:val="00C01E77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4B5C"/>
    <w:rsid w:val="00C25895"/>
    <w:rsid w:val="00C25A73"/>
    <w:rsid w:val="00C25FC7"/>
    <w:rsid w:val="00C26284"/>
    <w:rsid w:val="00C269BA"/>
    <w:rsid w:val="00C26C4A"/>
    <w:rsid w:val="00C279FF"/>
    <w:rsid w:val="00C27D13"/>
    <w:rsid w:val="00C30196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679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361D"/>
    <w:rsid w:val="00C4381E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F1D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0AC"/>
    <w:rsid w:val="00C81353"/>
    <w:rsid w:val="00C81562"/>
    <w:rsid w:val="00C81A40"/>
    <w:rsid w:val="00C81B71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B78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0D"/>
    <w:rsid w:val="00CB0784"/>
    <w:rsid w:val="00CB0F57"/>
    <w:rsid w:val="00CB0FB8"/>
    <w:rsid w:val="00CB142E"/>
    <w:rsid w:val="00CB22D3"/>
    <w:rsid w:val="00CB24E4"/>
    <w:rsid w:val="00CB30C0"/>
    <w:rsid w:val="00CB431C"/>
    <w:rsid w:val="00CB47BD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1D79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3880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8F"/>
    <w:rsid w:val="00CF165A"/>
    <w:rsid w:val="00CF182E"/>
    <w:rsid w:val="00CF27B7"/>
    <w:rsid w:val="00CF290D"/>
    <w:rsid w:val="00CF2DA0"/>
    <w:rsid w:val="00CF358A"/>
    <w:rsid w:val="00CF397D"/>
    <w:rsid w:val="00CF3C25"/>
    <w:rsid w:val="00CF3FAB"/>
    <w:rsid w:val="00CF4013"/>
    <w:rsid w:val="00CF4205"/>
    <w:rsid w:val="00CF45B6"/>
    <w:rsid w:val="00CF4E97"/>
    <w:rsid w:val="00CF5A50"/>
    <w:rsid w:val="00CF63BC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E76"/>
    <w:rsid w:val="00D03ECE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363"/>
    <w:rsid w:val="00D15817"/>
    <w:rsid w:val="00D1596A"/>
    <w:rsid w:val="00D15C68"/>
    <w:rsid w:val="00D15F0A"/>
    <w:rsid w:val="00D17484"/>
    <w:rsid w:val="00D17CD9"/>
    <w:rsid w:val="00D17F32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1C0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C30"/>
    <w:rsid w:val="00D40EBA"/>
    <w:rsid w:val="00D41291"/>
    <w:rsid w:val="00D41C3D"/>
    <w:rsid w:val="00D4225B"/>
    <w:rsid w:val="00D42275"/>
    <w:rsid w:val="00D426A4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25E9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A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15C1"/>
    <w:rsid w:val="00DC2405"/>
    <w:rsid w:val="00DC3122"/>
    <w:rsid w:val="00DC3829"/>
    <w:rsid w:val="00DC3B2D"/>
    <w:rsid w:val="00DC41E2"/>
    <w:rsid w:val="00DC4620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5FD1"/>
    <w:rsid w:val="00DD661D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173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D97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304"/>
    <w:rsid w:val="00E22FEF"/>
    <w:rsid w:val="00E235D0"/>
    <w:rsid w:val="00E23A21"/>
    <w:rsid w:val="00E247A6"/>
    <w:rsid w:val="00E24972"/>
    <w:rsid w:val="00E24D9D"/>
    <w:rsid w:val="00E25590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4CCC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9F6"/>
    <w:rsid w:val="00E86A2D"/>
    <w:rsid w:val="00E8708D"/>
    <w:rsid w:val="00E873B5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BF5"/>
    <w:rsid w:val="00E95CA7"/>
    <w:rsid w:val="00E96463"/>
    <w:rsid w:val="00E966A0"/>
    <w:rsid w:val="00E9671B"/>
    <w:rsid w:val="00E96E24"/>
    <w:rsid w:val="00E97501"/>
    <w:rsid w:val="00E976AB"/>
    <w:rsid w:val="00E97A7B"/>
    <w:rsid w:val="00EA0134"/>
    <w:rsid w:val="00EA02A1"/>
    <w:rsid w:val="00EA0696"/>
    <w:rsid w:val="00EA0989"/>
    <w:rsid w:val="00EA0C80"/>
    <w:rsid w:val="00EA1871"/>
    <w:rsid w:val="00EA1A48"/>
    <w:rsid w:val="00EA1F98"/>
    <w:rsid w:val="00EA2B30"/>
    <w:rsid w:val="00EA2DAA"/>
    <w:rsid w:val="00EA316E"/>
    <w:rsid w:val="00EA330C"/>
    <w:rsid w:val="00EA37E1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0D13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099"/>
    <w:rsid w:val="00ED33FC"/>
    <w:rsid w:val="00ED3418"/>
    <w:rsid w:val="00ED3538"/>
    <w:rsid w:val="00ED4188"/>
    <w:rsid w:val="00ED4402"/>
    <w:rsid w:val="00ED452A"/>
    <w:rsid w:val="00ED568D"/>
    <w:rsid w:val="00ED5F77"/>
    <w:rsid w:val="00ED6523"/>
    <w:rsid w:val="00ED67C5"/>
    <w:rsid w:val="00ED6939"/>
    <w:rsid w:val="00ED7135"/>
    <w:rsid w:val="00ED7494"/>
    <w:rsid w:val="00ED7807"/>
    <w:rsid w:val="00ED7CA7"/>
    <w:rsid w:val="00ED7ECB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18C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E6C"/>
    <w:rsid w:val="00F03123"/>
    <w:rsid w:val="00F03ECC"/>
    <w:rsid w:val="00F04065"/>
    <w:rsid w:val="00F0493D"/>
    <w:rsid w:val="00F0585D"/>
    <w:rsid w:val="00F058DE"/>
    <w:rsid w:val="00F0723C"/>
    <w:rsid w:val="00F077CE"/>
    <w:rsid w:val="00F07D6C"/>
    <w:rsid w:val="00F07DEC"/>
    <w:rsid w:val="00F1098E"/>
    <w:rsid w:val="00F10CEA"/>
    <w:rsid w:val="00F10EDB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D12"/>
    <w:rsid w:val="00F25244"/>
    <w:rsid w:val="00F267D2"/>
    <w:rsid w:val="00F26E65"/>
    <w:rsid w:val="00F2721E"/>
    <w:rsid w:val="00F27AA0"/>
    <w:rsid w:val="00F300C2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37E9F"/>
    <w:rsid w:val="00F40588"/>
    <w:rsid w:val="00F40EB0"/>
    <w:rsid w:val="00F40F98"/>
    <w:rsid w:val="00F412D3"/>
    <w:rsid w:val="00F41A5A"/>
    <w:rsid w:val="00F41E35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A5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62A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9"/>
    <w:rsid w:val="00F94B7B"/>
    <w:rsid w:val="00F95390"/>
    <w:rsid w:val="00F95486"/>
    <w:rsid w:val="00F9615B"/>
    <w:rsid w:val="00F96265"/>
    <w:rsid w:val="00F96864"/>
    <w:rsid w:val="00F97511"/>
    <w:rsid w:val="00F97548"/>
    <w:rsid w:val="00F979EF"/>
    <w:rsid w:val="00F97F79"/>
    <w:rsid w:val="00FA0408"/>
    <w:rsid w:val="00FA063C"/>
    <w:rsid w:val="00FA0A8B"/>
    <w:rsid w:val="00FA0ABC"/>
    <w:rsid w:val="00FA1823"/>
    <w:rsid w:val="00FA2597"/>
    <w:rsid w:val="00FA2968"/>
    <w:rsid w:val="00FA46BC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4A7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EDE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144"/>
    <w:rsid w:val="00FC2470"/>
    <w:rsid w:val="00FC2883"/>
    <w:rsid w:val="00FC29C6"/>
    <w:rsid w:val="00FC2B21"/>
    <w:rsid w:val="00FC31B7"/>
    <w:rsid w:val="00FC3B60"/>
    <w:rsid w:val="00FC3C05"/>
    <w:rsid w:val="00FC410A"/>
    <w:rsid w:val="00FC429E"/>
    <w:rsid w:val="00FC4893"/>
    <w:rsid w:val="00FC4F80"/>
    <w:rsid w:val="00FC5D0A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64C2"/>
    <w:rsid w:val="00FE691D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0CF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A9E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  <w:style w:type="paragraph" w:customStyle="1" w:styleId="TAC">
    <w:name w:val="TAC"/>
    <w:basedOn w:val="Normal"/>
    <w:rsid w:val="00767639"/>
    <w:pPr>
      <w:keepNext/>
      <w:keepLines/>
      <w:jc w:val="center"/>
    </w:pPr>
    <w:rPr>
      <w:rFonts w:ascii="Arial" w:hAnsi="Arial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  <w:style w:type="paragraph" w:customStyle="1" w:styleId="TAC">
    <w:name w:val="TAC"/>
    <w:basedOn w:val="Normal"/>
    <w:rsid w:val="00767639"/>
    <w:pPr>
      <w:keepNext/>
      <w:keepLines/>
      <w:jc w:val="center"/>
    </w:pPr>
    <w:rPr>
      <w:rFonts w:ascii="Arial" w:hAnsi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9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3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3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7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7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2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2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84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2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6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3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2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8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7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4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4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5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6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7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8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6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1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4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6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37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7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1DAE-B5A7-4D1F-BA48-F2C30276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1126</Words>
  <Characters>6424</Characters>
  <Application>Microsoft Office Word</Application>
  <DocSecurity>0</DocSecurity>
  <Lines>53</Lines>
  <Paragraphs>15</Paragraphs>
  <ScaleCrop>false</ScaleCrop>
  <Company/>
  <LinksUpToDate>false</LinksUpToDate>
  <CharactersWithSpaces>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2015-11-07T06:04:00Z</dcterms:created>
  <dcterms:modified xsi:type="dcterms:W3CDTF">2015-11-07T06:04:00Z</dcterms:modified>
</cp:coreProperties>
</file>